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8C07" w14:textId="77777777" w:rsidR="0082383E" w:rsidRDefault="0082383E" w:rsidP="0082383E">
      <w:pPr>
        <w:autoSpaceDE w:val="0"/>
        <w:autoSpaceDN w:val="0"/>
        <w:adjustRightInd w:val="0"/>
        <w:spacing w:after="0" w:line="240" w:lineRule="auto"/>
        <w:rPr>
          <w:rFonts w:ascii="Times New Roman" w:hAnsi="Times New Roman" w:cs="Times New Roman"/>
          <w:b/>
          <w:bCs/>
          <w:sz w:val="24"/>
          <w:szCs w:val="24"/>
          <w:u w:val="single"/>
          <w:lang w:val="x-none"/>
        </w:rPr>
      </w:pPr>
    </w:p>
    <w:p w14:paraId="311E0266" w14:textId="27B29CC0" w:rsidR="00B37592" w:rsidRPr="009060AD" w:rsidRDefault="00B37592" w:rsidP="00C14A20">
      <w:pPr>
        <w:autoSpaceDE w:val="0"/>
        <w:autoSpaceDN w:val="0"/>
        <w:adjustRightInd w:val="0"/>
        <w:spacing w:after="0" w:line="240" w:lineRule="auto"/>
        <w:jc w:val="center"/>
        <w:rPr>
          <w:rFonts w:ascii="Times New Roman" w:hAnsi="Times New Roman" w:cs="Times New Roman"/>
          <w:b/>
          <w:bCs/>
          <w:sz w:val="24"/>
          <w:szCs w:val="24"/>
          <w:u w:val="single"/>
        </w:rPr>
      </w:pPr>
      <w:r w:rsidRPr="009060AD">
        <w:rPr>
          <w:rFonts w:ascii="Times New Roman" w:hAnsi="Times New Roman" w:cs="Times New Roman"/>
          <w:b/>
          <w:bCs/>
          <w:sz w:val="24"/>
          <w:szCs w:val="24"/>
          <w:u w:val="single"/>
          <w:lang w:val="x-none"/>
        </w:rPr>
        <w:t xml:space="preserve">CONTRATO Nº </w:t>
      </w:r>
      <w:r w:rsidR="00C411EA">
        <w:rPr>
          <w:rFonts w:ascii="Times New Roman" w:hAnsi="Times New Roman" w:cs="Times New Roman"/>
          <w:b/>
          <w:bCs/>
          <w:sz w:val="24"/>
          <w:szCs w:val="24"/>
          <w:u w:val="single"/>
        </w:rPr>
        <w:t>20200042</w:t>
      </w:r>
    </w:p>
    <w:p w14:paraId="674EC5AA" w14:textId="77777777" w:rsidR="00FB614B" w:rsidRPr="00E2511C" w:rsidRDefault="00FB614B" w:rsidP="00FB614B">
      <w:pPr>
        <w:pStyle w:val="Corpodetexto"/>
        <w:tabs>
          <w:tab w:val="left" w:pos="851"/>
          <w:tab w:val="left" w:pos="9639"/>
        </w:tabs>
        <w:jc w:val="both"/>
        <w:rPr>
          <w:rFonts w:ascii="Times New Roman" w:hAnsi="Times New Roman"/>
          <w:sz w:val="16"/>
          <w:lang w:val="pt-BR"/>
        </w:rPr>
      </w:pPr>
    </w:p>
    <w:p w14:paraId="6A6BD391" w14:textId="6E468D90" w:rsidR="00463129" w:rsidRDefault="00463129" w:rsidP="009E2D0D">
      <w:pPr>
        <w:pStyle w:val="Corpodetexto"/>
        <w:tabs>
          <w:tab w:val="left" w:pos="851"/>
          <w:tab w:val="left" w:pos="9639"/>
        </w:tabs>
        <w:ind w:left="4678"/>
        <w:jc w:val="both"/>
        <w:rPr>
          <w:rFonts w:ascii="Times New Roman" w:hAnsi="Times New Roman"/>
          <w:lang w:val="pt-BR"/>
        </w:rPr>
      </w:pPr>
      <w:r>
        <w:rPr>
          <w:rFonts w:ascii="Times New Roman" w:hAnsi="Times New Roman"/>
          <w:lang w:val="pt-BR"/>
        </w:rPr>
        <w:t xml:space="preserve">TERMO DE </w:t>
      </w:r>
      <w:r w:rsidRPr="00C14A20">
        <w:rPr>
          <w:rFonts w:ascii="Times New Roman" w:hAnsi="Times New Roman"/>
          <w:b/>
          <w:bCs/>
          <w:lang w:val="pt-BR"/>
        </w:rPr>
        <w:t xml:space="preserve">CONTRATO Nº </w:t>
      </w:r>
      <w:r w:rsidR="00C411EA">
        <w:rPr>
          <w:rFonts w:ascii="Times New Roman" w:hAnsi="Times New Roman"/>
          <w:b/>
          <w:bCs/>
          <w:lang w:val="pt-BR"/>
        </w:rPr>
        <w:t>20200042</w:t>
      </w:r>
      <w:r w:rsidR="00C14A20">
        <w:rPr>
          <w:rFonts w:ascii="Times New Roman" w:hAnsi="Times New Roman"/>
          <w:lang w:val="pt-BR"/>
        </w:rPr>
        <w:t xml:space="preserve">, </w:t>
      </w:r>
      <w:r w:rsidRPr="00463129">
        <w:rPr>
          <w:rFonts w:ascii="Times New Roman" w:hAnsi="Times New Roman"/>
          <w:lang w:val="pt-BR"/>
        </w:rPr>
        <w:t xml:space="preserve">QUE ENTRE SI CELEBRAM </w:t>
      </w:r>
      <w:r w:rsidR="009E2D0D">
        <w:rPr>
          <w:rFonts w:ascii="Times New Roman" w:hAnsi="Times New Roman"/>
          <w:lang w:val="pt-BR"/>
        </w:rPr>
        <w:t>O</w:t>
      </w:r>
      <w:r w:rsidRPr="00463129">
        <w:rPr>
          <w:rFonts w:ascii="Times New Roman" w:hAnsi="Times New Roman"/>
          <w:lang w:val="pt-BR"/>
        </w:rPr>
        <w:t xml:space="preserve"> </w:t>
      </w:r>
      <w:r w:rsidRPr="00C14A20">
        <w:rPr>
          <w:rFonts w:ascii="Times New Roman" w:hAnsi="Times New Roman"/>
          <w:b/>
          <w:bCs/>
          <w:lang w:val="pt-BR"/>
        </w:rPr>
        <w:t>MUNIC</w:t>
      </w:r>
      <w:r w:rsidR="009E2D0D">
        <w:rPr>
          <w:rFonts w:ascii="Times New Roman" w:hAnsi="Times New Roman"/>
          <w:b/>
          <w:bCs/>
          <w:lang w:val="pt-BR"/>
        </w:rPr>
        <w:t>Í</w:t>
      </w:r>
      <w:r w:rsidRPr="00C14A20">
        <w:rPr>
          <w:rFonts w:ascii="Times New Roman" w:hAnsi="Times New Roman"/>
          <w:b/>
          <w:bCs/>
          <w:lang w:val="pt-BR"/>
        </w:rPr>
        <w:t>P</w:t>
      </w:r>
      <w:r w:rsidR="009E2D0D">
        <w:rPr>
          <w:rFonts w:ascii="Times New Roman" w:hAnsi="Times New Roman"/>
          <w:b/>
          <w:bCs/>
          <w:lang w:val="pt-BR"/>
        </w:rPr>
        <w:t>IO</w:t>
      </w:r>
      <w:r w:rsidRPr="00C14A20">
        <w:rPr>
          <w:rFonts w:ascii="Times New Roman" w:hAnsi="Times New Roman"/>
          <w:b/>
          <w:bCs/>
          <w:lang w:val="pt-BR"/>
        </w:rPr>
        <w:t xml:space="preserve"> DE VIGIA DE NAZARÉ</w:t>
      </w:r>
      <w:r w:rsidR="00C14A20" w:rsidRPr="00C14A20">
        <w:rPr>
          <w:rFonts w:ascii="Times New Roman" w:hAnsi="Times New Roman"/>
          <w:b/>
          <w:bCs/>
          <w:lang w:val="pt-BR"/>
        </w:rPr>
        <w:t>-PA</w:t>
      </w:r>
      <w:r w:rsidRPr="00463129">
        <w:rPr>
          <w:rFonts w:ascii="Times New Roman" w:hAnsi="Times New Roman"/>
          <w:lang w:val="pt-BR"/>
        </w:rPr>
        <w:t xml:space="preserve">, POR INTERMÉDIO DA </w:t>
      </w:r>
      <w:r w:rsidRPr="00463129">
        <w:rPr>
          <w:rFonts w:ascii="Times New Roman" w:hAnsi="Times New Roman"/>
          <w:b/>
          <w:lang w:val="pt-BR"/>
        </w:rPr>
        <w:t xml:space="preserve">SECRETARIA MUNICIPAL DE </w:t>
      </w:r>
      <w:r w:rsidR="00C14A20">
        <w:rPr>
          <w:rFonts w:ascii="Times New Roman" w:hAnsi="Times New Roman"/>
          <w:b/>
          <w:lang w:val="pt-BR"/>
        </w:rPr>
        <w:t>SAÚDE</w:t>
      </w:r>
      <w:r w:rsidRPr="00463129">
        <w:rPr>
          <w:rFonts w:ascii="Times New Roman" w:hAnsi="Times New Roman"/>
          <w:lang w:val="pt-BR"/>
        </w:rPr>
        <w:t xml:space="preserve">, GESTORA DO </w:t>
      </w:r>
      <w:r w:rsidRPr="00463129">
        <w:rPr>
          <w:rFonts w:ascii="Times New Roman" w:hAnsi="Times New Roman"/>
          <w:b/>
          <w:lang w:val="pt-BR"/>
        </w:rPr>
        <w:t xml:space="preserve">FUNDO MUNICIPAL DE </w:t>
      </w:r>
      <w:r w:rsidR="00C14A20">
        <w:rPr>
          <w:rFonts w:ascii="Times New Roman" w:hAnsi="Times New Roman"/>
          <w:b/>
          <w:lang w:val="pt-BR"/>
        </w:rPr>
        <w:t>SAÚDE</w:t>
      </w:r>
      <w:r w:rsidR="00F8374E" w:rsidRPr="00F8374E">
        <w:rPr>
          <w:rFonts w:ascii="Times New Roman" w:hAnsi="Times New Roman"/>
          <w:bCs/>
          <w:lang w:val="pt-BR"/>
        </w:rPr>
        <w:t>, NESTE ATO REPRESENTADA PELA SRA.</w:t>
      </w:r>
      <w:r w:rsidR="00F8374E">
        <w:rPr>
          <w:rFonts w:ascii="Times New Roman" w:hAnsi="Times New Roman"/>
          <w:b/>
          <w:lang w:val="pt-BR"/>
        </w:rPr>
        <w:t xml:space="preserve"> ADÉLIA DO SOCORRO ALVES RODRIGUES</w:t>
      </w:r>
      <w:r w:rsidRPr="00463129">
        <w:rPr>
          <w:rFonts w:ascii="Times New Roman" w:hAnsi="Times New Roman"/>
          <w:lang w:val="pt-BR"/>
        </w:rPr>
        <w:t xml:space="preserve"> E </w:t>
      </w:r>
      <w:r w:rsidR="009060AD">
        <w:rPr>
          <w:rFonts w:ascii="Times New Roman" w:hAnsi="Times New Roman"/>
          <w:lang w:val="pt-BR"/>
        </w:rPr>
        <w:t xml:space="preserve">A </w:t>
      </w:r>
      <w:r w:rsidR="00C14A20" w:rsidRPr="00C14A20">
        <w:rPr>
          <w:rFonts w:ascii="Times New Roman" w:hAnsi="Times New Roman"/>
          <w:b/>
          <w:bCs/>
          <w:lang w:val="pt-BR"/>
        </w:rPr>
        <w:t>OTAVIO AVELINO SIQUEIRA COMERC. VAREJ. DE PRODUT. ALIMENT. REST.</w:t>
      </w:r>
      <w:r w:rsidR="00C14A20">
        <w:rPr>
          <w:rFonts w:ascii="Times New Roman" w:hAnsi="Times New Roman"/>
          <w:lang w:val="pt-BR"/>
        </w:rPr>
        <w:t>,</w:t>
      </w:r>
      <w:r w:rsidR="0082383E">
        <w:rPr>
          <w:rFonts w:ascii="Times New Roman" w:hAnsi="Times New Roman"/>
          <w:lang w:val="pt-BR"/>
        </w:rPr>
        <w:t xml:space="preserve"> </w:t>
      </w:r>
      <w:r w:rsidRPr="00463129">
        <w:rPr>
          <w:rFonts w:ascii="Times New Roman" w:hAnsi="Times New Roman"/>
          <w:lang w:val="pt-BR"/>
        </w:rPr>
        <w:t xml:space="preserve">PARA </w:t>
      </w:r>
      <w:r w:rsidR="0082383E">
        <w:rPr>
          <w:rFonts w:ascii="Times New Roman" w:hAnsi="Times New Roman"/>
          <w:lang w:val="pt-BR"/>
        </w:rPr>
        <w:t xml:space="preserve">O </w:t>
      </w:r>
      <w:r w:rsidR="00C14A20" w:rsidRPr="00C14A20">
        <w:rPr>
          <w:rFonts w:ascii="Times New Roman" w:hAnsi="Times New Roman"/>
          <w:b/>
          <w:bCs/>
          <w:lang w:val="pt-BR"/>
        </w:rPr>
        <w:t>CONTRATAÇÃO DE EMPRESA ESPECIALIZADA NO FORNECIMENTO DE REFIEÇÕES “QUENTINHAS” PARA ATENDER AS EQUIPES QUE ESTÃO TRABALHANDO NAS AÇÕES E MEDIDAS DE CONTROLE E PREVENÇÃO AO NOVO CORONAVÍRUS (COVID-19), DA SECRETARIA DE SAÚDE DE VIGIA DE NAZARÉ-PA</w:t>
      </w:r>
      <w:r w:rsidR="00C14A20">
        <w:rPr>
          <w:rFonts w:ascii="Times New Roman" w:hAnsi="Times New Roman"/>
          <w:lang w:val="pt-BR"/>
        </w:rPr>
        <w:t>.</w:t>
      </w:r>
    </w:p>
    <w:p w14:paraId="3E20F703" w14:textId="77777777" w:rsidR="00C14A20" w:rsidRPr="00C14A20" w:rsidRDefault="00C14A20" w:rsidP="00C14A20">
      <w:pPr>
        <w:pStyle w:val="Corpodetexto"/>
        <w:tabs>
          <w:tab w:val="left" w:pos="851"/>
          <w:tab w:val="left" w:pos="9639"/>
        </w:tabs>
        <w:spacing w:after="0"/>
        <w:ind w:left="4395"/>
        <w:jc w:val="both"/>
        <w:rPr>
          <w:rFonts w:ascii="Times New Roman" w:hAnsi="Times New Roman"/>
          <w:lang w:val="pt-BR"/>
        </w:rPr>
      </w:pPr>
    </w:p>
    <w:p w14:paraId="08679C04" w14:textId="3EF03AE0" w:rsidR="00E2511C" w:rsidRDefault="00C14A20" w:rsidP="00463129">
      <w:pPr>
        <w:pStyle w:val="Corpodetexto"/>
        <w:tabs>
          <w:tab w:val="left" w:pos="851"/>
          <w:tab w:val="left" w:pos="9639"/>
        </w:tabs>
        <w:jc w:val="both"/>
      </w:pPr>
      <w:r>
        <w:rPr>
          <w:lang w:val="pt-BR"/>
        </w:rPr>
        <w:t xml:space="preserve">          </w:t>
      </w:r>
      <w:r w:rsidRPr="00C14A20">
        <w:t xml:space="preserve">O Município de </w:t>
      </w:r>
      <w:r w:rsidRPr="00C14A20">
        <w:rPr>
          <w:b/>
        </w:rPr>
        <w:t>VIGIA DE NAZARÉ</w:t>
      </w:r>
      <w:r w:rsidRPr="00C14A20">
        <w:t xml:space="preserve">, </w:t>
      </w:r>
      <w:r w:rsidRPr="00C14A20">
        <w:rPr>
          <w:rFonts w:eastAsia="Calibri"/>
          <w:bCs/>
          <w:lang w:eastAsia="en-US"/>
        </w:rPr>
        <w:t xml:space="preserve">inscrito no CNPJ nº 05.351.606/0001-95, pessoa jurídica de direito público, </w:t>
      </w:r>
      <w:r w:rsidRPr="00C14A20">
        <w:t xml:space="preserve"> através da </w:t>
      </w:r>
      <w:r w:rsidRPr="00C14A20">
        <w:rPr>
          <w:b/>
        </w:rPr>
        <w:t>SECRETARIA MUNICIPAL DE SAÚDE</w:t>
      </w:r>
      <w:r w:rsidRPr="00C14A20">
        <w:t xml:space="preserve">, gestora dos recursos oriundo do </w:t>
      </w:r>
      <w:r w:rsidRPr="00C14A20">
        <w:rPr>
          <w:b/>
        </w:rPr>
        <w:t>FUNDO MUNICIPAL DE SAÚDE</w:t>
      </w:r>
      <w:r w:rsidRPr="00C14A20">
        <w:t xml:space="preserve">, com </w:t>
      </w:r>
      <w:bookmarkStart w:id="1" w:name="_Hlk39676018"/>
      <w:r w:rsidRPr="00C14A20">
        <w:t>CNPJ-MF nº 11.672.396/0001-30</w:t>
      </w:r>
      <w:bookmarkEnd w:id="1"/>
      <w:r w:rsidRPr="00C14A20">
        <w:t xml:space="preserve">, com sede na Avenida Barão de Guajará, s/nº, Castanheira, Vigia/PA, doravante denominado </w:t>
      </w:r>
      <w:r w:rsidRPr="00C14A20">
        <w:rPr>
          <w:b/>
        </w:rPr>
        <w:t>CONTRATANTE</w:t>
      </w:r>
      <w:r w:rsidRPr="00C14A20">
        <w:t xml:space="preserve">, neste ato representado por seu titular, Exma. Sra. </w:t>
      </w:r>
      <w:r w:rsidRPr="00C14A20">
        <w:rPr>
          <w:b/>
        </w:rPr>
        <w:t>ADELIA DO SOCORRO ALVES RODRIGUES</w:t>
      </w:r>
      <w:r w:rsidRPr="00C14A20">
        <w:t xml:space="preserve">, Secretaria Municipal de Saúde, brasileira, casada, residente e domiciliada em Vigia de Nazaré/PA, portadora do CPF nº. 560.701.362-68, e de outro lado a empresa </w:t>
      </w:r>
      <w:r w:rsidR="0004595A" w:rsidRPr="00C14A20">
        <w:rPr>
          <w:rFonts w:ascii="Times New Roman" w:hAnsi="Times New Roman"/>
          <w:b/>
          <w:bCs/>
          <w:lang w:val="pt-BR"/>
        </w:rPr>
        <w:t>OTAVIO AVELINO SIQUEIRA COMERC. VAREJ. DE PRODUT. ALIMENT. REST.</w:t>
      </w:r>
      <w:r w:rsidRPr="00C14A20">
        <w:rPr>
          <w:rFonts w:eastAsia="Calibri"/>
          <w:bCs/>
          <w:lang w:eastAsia="en-US"/>
        </w:rPr>
        <w:t xml:space="preserve">, inscrita no </w:t>
      </w:r>
      <w:bookmarkStart w:id="2" w:name="_Hlk40166688"/>
      <w:r w:rsidRPr="00C14A20">
        <w:rPr>
          <w:rFonts w:eastAsia="Calibri"/>
          <w:bCs/>
          <w:lang w:eastAsia="en-US"/>
        </w:rPr>
        <w:t xml:space="preserve">CNPJ n° </w:t>
      </w:r>
      <w:bookmarkEnd w:id="2"/>
      <w:r w:rsidR="0004595A">
        <w:rPr>
          <w:rFonts w:eastAsia="Calibri"/>
          <w:bCs/>
          <w:lang w:val="pt-BR" w:eastAsia="en-US"/>
        </w:rPr>
        <w:t>17.437.841/0001-63</w:t>
      </w:r>
      <w:r w:rsidRPr="00C14A20">
        <w:rPr>
          <w:rFonts w:eastAsia="Calibri"/>
          <w:bCs/>
          <w:lang w:eastAsia="en-US"/>
        </w:rPr>
        <w:t xml:space="preserve">, estabelecida à </w:t>
      </w:r>
      <w:r w:rsidR="0004595A">
        <w:rPr>
          <w:rFonts w:eastAsia="Calibri"/>
          <w:bCs/>
          <w:lang w:val="pt-BR" w:eastAsia="en-US"/>
        </w:rPr>
        <w:t>AVENIDA MAGALHÃES BARATA</w:t>
      </w:r>
      <w:r w:rsidRPr="00C14A20">
        <w:rPr>
          <w:rFonts w:eastAsia="Calibri"/>
          <w:bCs/>
          <w:lang w:eastAsia="en-US"/>
        </w:rPr>
        <w:t xml:space="preserve">, N° </w:t>
      </w:r>
      <w:r w:rsidR="0004595A">
        <w:rPr>
          <w:rFonts w:eastAsia="Calibri"/>
          <w:bCs/>
          <w:lang w:val="pt-BR" w:eastAsia="en-US"/>
        </w:rPr>
        <w:t>498</w:t>
      </w:r>
      <w:r w:rsidRPr="00C14A20">
        <w:rPr>
          <w:rFonts w:eastAsia="Calibri"/>
          <w:bCs/>
          <w:lang w:eastAsia="en-US"/>
        </w:rPr>
        <w:t xml:space="preserve">, BAIRRO </w:t>
      </w:r>
      <w:r w:rsidR="0004595A">
        <w:rPr>
          <w:rFonts w:eastAsia="Calibri"/>
          <w:bCs/>
          <w:lang w:val="pt-BR" w:eastAsia="en-US"/>
        </w:rPr>
        <w:t>CENTRO</w:t>
      </w:r>
      <w:r w:rsidRPr="00C14A20">
        <w:rPr>
          <w:rFonts w:eastAsia="Calibri"/>
          <w:bCs/>
          <w:lang w:eastAsia="en-US"/>
        </w:rPr>
        <w:t>, CEP: 6</w:t>
      </w:r>
      <w:r w:rsidR="0004595A">
        <w:rPr>
          <w:rFonts w:eastAsia="Calibri"/>
          <w:bCs/>
          <w:lang w:val="pt-BR" w:eastAsia="en-US"/>
        </w:rPr>
        <w:t>8780-000</w:t>
      </w:r>
      <w:r w:rsidRPr="00C14A20">
        <w:rPr>
          <w:rFonts w:eastAsia="Calibri"/>
          <w:bCs/>
          <w:lang w:eastAsia="en-US"/>
        </w:rPr>
        <w:t xml:space="preserve">, </w:t>
      </w:r>
      <w:r w:rsidR="0004595A">
        <w:rPr>
          <w:rFonts w:eastAsia="Calibri"/>
          <w:bCs/>
          <w:lang w:val="pt-BR" w:eastAsia="en-US"/>
        </w:rPr>
        <w:t>VIGIA DE NAZARÉ</w:t>
      </w:r>
      <w:r w:rsidRPr="00C14A20">
        <w:rPr>
          <w:rFonts w:eastAsia="Calibri"/>
          <w:bCs/>
          <w:lang w:eastAsia="en-US"/>
        </w:rPr>
        <w:t>-PA</w:t>
      </w:r>
      <w:r w:rsidR="0004595A">
        <w:rPr>
          <w:rFonts w:eastAsia="Calibri"/>
          <w:bCs/>
          <w:lang w:val="pt-BR" w:eastAsia="en-US"/>
        </w:rPr>
        <w:t>, TEL.: (91) 98703-5502 / 99237-6610</w:t>
      </w:r>
      <w:r w:rsidRPr="00C14A20">
        <w:rPr>
          <w:rFonts w:eastAsia="Calibri"/>
          <w:bCs/>
          <w:lang w:eastAsia="en-US"/>
        </w:rPr>
        <w:t xml:space="preserve">, denominada neste ato como </w:t>
      </w:r>
      <w:r w:rsidRPr="00C14A20">
        <w:rPr>
          <w:rFonts w:eastAsia="Calibri"/>
          <w:b/>
          <w:lang w:eastAsia="en-US"/>
        </w:rPr>
        <w:t>CONTRATADA</w:t>
      </w:r>
      <w:r w:rsidRPr="00C14A20">
        <w:rPr>
          <w:rFonts w:eastAsia="Calibri"/>
          <w:bCs/>
          <w:lang w:eastAsia="en-US"/>
        </w:rPr>
        <w:t>, representada pel</w:t>
      </w:r>
      <w:r w:rsidR="0004595A">
        <w:rPr>
          <w:rFonts w:eastAsia="Calibri"/>
          <w:bCs/>
          <w:lang w:val="pt-BR" w:eastAsia="en-US"/>
        </w:rPr>
        <w:t>o</w:t>
      </w:r>
      <w:r w:rsidRPr="00C14A20">
        <w:rPr>
          <w:rFonts w:eastAsia="Calibri"/>
          <w:bCs/>
          <w:lang w:eastAsia="en-US"/>
        </w:rPr>
        <w:t xml:space="preserve"> Sr. </w:t>
      </w:r>
      <w:r w:rsidR="0004595A">
        <w:rPr>
          <w:rFonts w:eastAsia="Calibri"/>
          <w:b/>
          <w:lang w:val="pt-BR" w:eastAsia="en-US"/>
        </w:rPr>
        <w:t>OTÁVIO AVELINO SIQUEIRA</w:t>
      </w:r>
      <w:r w:rsidRPr="00C14A20">
        <w:rPr>
          <w:rFonts w:eastAsia="Calibri"/>
          <w:bCs/>
          <w:lang w:eastAsia="en-US"/>
        </w:rPr>
        <w:t xml:space="preserve">, portador da Cédula de Identidade nº </w:t>
      </w:r>
      <w:r w:rsidR="0004595A">
        <w:rPr>
          <w:rFonts w:eastAsia="Calibri"/>
          <w:bCs/>
          <w:lang w:val="pt-BR" w:eastAsia="en-US"/>
        </w:rPr>
        <w:t>2543340 2VIA</w:t>
      </w:r>
      <w:r w:rsidRPr="00C14A20">
        <w:rPr>
          <w:rFonts w:eastAsia="Calibri"/>
          <w:bCs/>
          <w:lang w:eastAsia="en-US"/>
        </w:rPr>
        <w:t xml:space="preserve"> P</w:t>
      </w:r>
      <w:r w:rsidR="0004595A">
        <w:rPr>
          <w:rFonts w:eastAsia="Calibri"/>
          <w:bCs/>
          <w:lang w:val="pt-BR" w:eastAsia="en-US"/>
        </w:rPr>
        <w:t>C</w:t>
      </w:r>
      <w:r w:rsidRPr="00C14A20">
        <w:rPr>
          <w:rFonts w:eastAsia="Calibri"/>
          <w:bCs/>
          <w:lang w:eastAsia="en-US"/>
        </w:rPr>
        <w:t xml:space="preserve">/PA e CPF nº </w:t>
      </w:r>
      <w:r w:rsidR="0004595A">
        <w:rPr>
          <w:rFonts w:eastAsia="Calibri"/>
          <w:bCs/>
          <w:lang w:val="pt-BR" w:eastAsia="en-US"/>
        </w:rPr>
        <w:t>454.223.202-63</w:t>
      </w:r>
      <w:r w:rsidRPr="00C14A20">
        <w:t xml:space="preserve">, resolvem celebrar o presente contrato e suas alterações posteriores, e no que consta na licitação de </w:t>
      </w:r>
      <w:r w:rsidRPr="00C14A20">
        <w:rPr>
          <w:b/>
        </w:rPr>
        <w:t>Dispensa de Licitação n° 7/2020-01</w:t>
      </w:r>
      <w:r w:rsidR="0004595A">
        <w:rPr>
          <w:b/>
          <w:lang w:val="pt-BR"/>
        </w:rPr>
        <w:t>3</w:t>
      </w:r>
      <w:r w:rsidRPr="00C14A20">
        <w:rPr>
          <w:b/>
        </w:rPr>
        <w:t xml:space="preserve"> SEMSA</w:t>
      </w:r>
      <w:r w:rsidRPr="00C14A20">
        <w:t>, mediante as cláusulas e condições seguintes:</w:t>
      </w:r>
    </w:p>
    <w:p w14:paraId="7343662F" w14:textId="77777777" w:rsidR="00C14A20" w:rsidRPr="00C14A20" w:rsidRDefault="00C14A20" w:rsidP="00C14A20">
      <w:pPr>
        <w:pStyle w:val="Corpodetexto"/>
        <w:tabs>
          <w:tab w:val="left" w:pos="851"/>
          <w:tab w:val="left" w:pos="9639"/>
        </w:tabs>
        <w:spacing w:after="0"/>
        <w:jc w:val="both"/>
        <w:rPr>
          <w:rFonts w:ascii="Times New Roman" w:hAnsi="Times New Roman"/>
          <w:sz w:val="28"/>
          <w:szCs w:val="28"/>
          <w:lang w:val="pt-BR"/>
        </w:rPr>
      </w:pPr>
    </w:p>
    <w:p w14:paraId="09D8FABB" w14:textId="1139E140" w:rsidR="00463129" w:rsidRDefault="00C14A20" w:rsidP="00463129">
      <w:pPr>
        <w:pStyle w:val="Corpodetexto"/>
        <w:tabs>
          <w:tab w:val="left" w:pos="851"/>
          <w:tab w:val="left" w:pos="9639"/>
        </w:tabs>
        <w:jc w:val="both"/>
        <w:rPr>
          <w:rFonts w:ascii="Times New Roman" w:hAnsi="Times New Roman"/>
          <w:b/>
          <w:lang w:val="pt-BR"/>
        </w:rPr>
      </w:pPr>
      <w:r w:rsidRPr="00C14A20">
        <w:rPr>
          <w:rFonts w:ascii="Times New Roman" w:hAnsi="Times New Roman"/>
          <w:b/>
          <w:lang w:val="pt-BR"/>
        </w:rPr>
        <w:t xml:space="preserve">1 - </w:t>
      </w:r>
      <w:r w:rsidR="00463129" w:rsidRPr="000C6E04">
        <w:rPr>
          <w:rFonts w:ascii="Times New Roman" w:hAnsi="Times New Roman"/>
          <w:b/>
          <w:u w:val="single"/>
          <w:lang w:val="pt-BR"/>
        </w:rPr>
        <w:t>CLÁUSULA PRIMEIRA – DO OBJETO</w:t>
      </w:r>
      <w:r w:rsidR="00C84F41" w:rsidRPr="00C84F41">
        <w:rPr>
          <w:rFonts w:ascii="Times New Roman" w:hAnsi="Times New Roman"/>
          <w:b/>
          <w:lang w:val="pt-BR"/>
        </w:rPr>
        <w:t>:</w:t>
      </w:r>
    </w:p>
    <w:p w14:paraId="74830121" w14:textId="77777777" w:rsidR="00E720D3" w:rsidRPr="00E720D3" w:rsidRDefault="00E720D3" w:rsidP="00E720D3">
      <w:pPr>
        <w:pStyle w:val="Corpodetexto"/>
        <w:tabs>
          <w:tab w:val="left" w:pos="851"/>
          <w:tab w:val="left" w:pos="9639"/>
        </w:tabs>
        <w:spacing w:after="0"/>
        <w:jc w:val="both"/>
        <w:rPr>
          <w:rFonts w:ascii="Times New Roman" w:hAnsi="Times New Roman"/>
          <w:b/>
          <w:sz w:val="10"/>
          <w:szCs w:val="10"/>
          <w:lang w:val="pt-BR"/>
        </w:rPr>
      </w:pPr>
    </w:p>
    <w:p w14:paraId="395D65F8" w14:textId="0A36543B" w:rsidR="00E812E1" w:rsidRDefault="00E720D3" w:rsidP="00E720D3">
      <w:pPr>
        <w:pStyle w:val="Corpodetexto"/>
        <w:tabs>
          <w:tab w:val="left" w:pos="851"/>
          <w:tab w:val="left" w:pos="9639"/>
        </w:tabs>
        <w:spacing w:after="0"/>
        <w:jc w:val="both"/>
        <w:rPr>
          <w:rFonts w:ascii="Times New Roman" w:hAnsi="Times New Roman"/>
          <w:lang w:val="pt-BR"/>
        </w:rPr>
      </w:pPr>
      <w:r w:rsidRPr="00E720D3">
        <w:rPr>
          <w:rFonts w:ascii="Times New Roman" w:hAnsi="Times New Roman"/>
          <w:b/>
          <w:lang w:val="pt-BR"/>
        </w:rPr>
        <w:t>1.</w:t>
      </w:r>
      <w:r>
        <w:rPr>
          <w:rFonts w:ascii="Times New Roman" w:hAnsi="Times New Roman"/>
          <w:lang w:val="pt-BR"/>
        </w:rPr>
        <w:t xml:space="preserve">1. </w:t>
      </w:r>
      <w:r w:rsidR="00463129" w:rsidRPr="00463129">
        <w:rPr>
          <w:rFonts w:ascii="Times New Roman" w:hAnsi="Times New Roman"/>
          <w:lang w:val="pt-BR"/>
        </w:rPr>
        <w:t xml:space="preserve">O presente contrato tem como objeto </w:t>
      </w:r>
      <w:r>
        <w:rPr>
          <w:rFonts w:ascii="Times New Roman" w:hAnsi="Times New Roman"/>
          <w:lang w:val="pt-BR"/>
        </w:rPr>
        <w:t>a</w:t>
      </w:r>
      <w:r w:rsidR="00463129" w:rsidRPr="00463129">
        <w:rPr>
          <w:rFonts w:ascii="Times New Roman" w:hAnsi="Times New Roman"/>
          <w:lang w:val="pt-BR"/>
        </w:rPr>
        <w:t xml:space="preserve"> </w:t>
      </w:r>
      <w:r w:rsidRPr="00C14A20">
        <w:rPr>
          <w:rFonts w:ascii="Times New Roman" w:hAnsi="Times New Roman"/>
          <w:b/>
          <w:bCs/>
          <w:lang w:val="pt-BR"/>
        </w:rPr>
        <w:t xml:space="preserve">CONTRATAÇÃO DE EMPRESA ESPECIALIZADA NO FORNECIMENTO DE REFIEÇÕES “QUENTINHAS” PARA ATENDER AS EQUIPES QUE ESTÃO TRABALHANDO NAS AÇÕES E MEDIDAS DE CONTROLE E PREVENÇÃO AO NOVO CORONAVÍRUS (COVID-19), DA SECRETARIA DE SAÚDE DE </w:t>
      </w:r>
      <w:r w:rsidRPr="00C14A20">
        <w:rPr>
          <w:rFonts w:ascii="Times New Roman" w:hAnsi="Times New Roman"/>
          <w:b/>
          <w:bCs/>
          <w:lang w:val="pt-BR"/>
        </w:rPr>
        <w:lastRenderedPageBreak/>
        <w:t>VIGIA DE NAZARÉ-PA</w:t>
      </w:r>
      <w:r w:rsidR="00E812E1" w:rsidRPr="00463129">
        <w:rPr>
          <w:rFonts w:ascii="Times New Roman" w:hAnsi="Times New Roman"/>
          <w:lang w:val="pt-BR"/>
        </w:rPr>
        <w:t>.</w:t>
      </w:r>
    </w:p>
    <w:p w14:paraId="7E1DB9B1" w14:textId="77777777" w:rsidR="00E720D3" w:rsidRPr="00E720D3" w:rsidRDefault="00E720D3" w:rsidP="00E720D3">
      <w:pPr>
        <w:pStyle w:val="Corpodetexto"/>
        <w:tabs>
          <w:tab w:val="left" w:pos="851"/>
          <w:tab w:val="left" w:pos="9639"/>
        </w:tabs>
        <w:spacing w:after="0"/>
        <w:jc w:val="both"/>
        <w:rPr>
          <w:rFonts w:ascii="Times New Roman" w:hAnsi="Times New Roman"/>
          <w:sz w:val="10"/>
          <w:szCs w:val="10"/>
          <w:lang w:val="pt-BR"/>
        </w:rPr>
      </w:pPr>
    </w:p>
    <w:p w14:paraId="396C08B0" w14:textId="368F4833" w:rsidR="00C14A20" w:rsidRDefault="005372D2" w:rsidP="00E720D3">
      <w:pPr>
        <w:pStyle w:val="Corpodetexto"/>
        <w:tabs>
          <w:tab w:val="left" w:pos="851"/>
          <w:tab w:val="left" w:pos="9639"/>
        </w:tabs>
        <w:spacing w:after="0"/>
        <w:jc w:val="both"/>
        <w:rPr>
          <w:rFonts w:ascii="Times New Roman" w:hAnsi="Times New Roman"/>
          <w:lang w:val="pt-BR"/>
        </w:rPr>
      </w:pPr>
      <w:r w:rsidRPr="005372D2">
        <w:rPr>
          <w:rFonts w:ascii="Times New Roman" w:hAnsi="Times New Roman"/>
          <w:b/>
          <w:lang w:val="pt-BR"/>
        </w:rPr>
        <w:t>1.2.</w:t>
      </w:r>
      <w:r>
        <w:rPr>
          <w:rFonts w:ascii="Times New Roman" w:hAnsi="Times New Roman"/>
          <w:lang w:val="pt-BR"/>
        </w:rPr>
        <w:t xml:space="preserve"> Itens do Contrato</w:t>
      </w:r>
      <w:r w:rsidR="00E720D3">
        <w:rPr>
          <w:rFonts w:ascii="Times New Roman" w:hAnsi="Times New Roman"/>
          <w:lang w:val="pt-BR"/>
        </w:rPr>
        <w:t>:</w:t>
      </w:r>
    </w:p>
    <w:p w14:paraId="31D1A2C5" w14:textId="77777777" w:rsidR="00373AF0" w:rsidRPr="00373AF0" w:rsidRDefault="00373AF0" w:rsidP="00E720D3">
      <w:pPr>
        <w:pStyle w:val="Corpodetexto"/>
        <w:tabs>
          <w:tab w:val="left" w:pos="851"/>
          <w:tab w:val="left" w:pos="9639"/>
        </w:tabs>
        <w:spacing w:after="0"/>
        <w:jc w:val="both"/>
        <w:rPr>
          <w:rFonts w:ascii="Times New Roman" w:hAnsi="Times New Roman"/>
          <w:sz w:val="10"/>
          <w:szCs w:val="10"/>
          <w:lang w:val="pt-BR"/>
        </w:rPr>
      </w:pPr>
    </w:p>
    <w:p w14:paraId="2A8DFD5F" w14:textId="54DD5931"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ITEM   DESCRIÇÃO/ESPECIFICAÇÕES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UNIDADE           QUANTIDADE    VALOR UNITÁRIO      VALOR TOTAL</w:t>
      </w:r>
    </w:p>
    <w:p w14:paraId="243DE414" w14:textId="12C90131"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051631  QUENTINHA (FRANGO GUISADO OU ASSADO)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UNIDADE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1.500,00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17,000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25.500,00</w:t>
      </w:r>
    </w:p>
    <w:p w14:paraId="7563A070"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QUENTINHA-FRANGO GUISADO OU  ASSADO                    </w:t>
      </w:r>
    </w:p>
    <w:p w14:paraId="0A0EEC57"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Frango  guisado ou                                     </w:t>
      </w:r>
    </w:p>
    <w:p w14:paraId="798D7E9F"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assado, acompanhado de  feijão  carioca  com  arroz  ou</w:t>
      </w:r>
    </w:p>
    <w:p w14:paraId="443FA2BB"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macarrão, salada crua ou cozida.                       </w:t>
      </w:r>
    </w:p>
    <w:p w14:paraId="78E73003" w14:textId="48155626"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051632  QUENTINHA (BIFE AO MOLHO OU ASSADO)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UNIDADE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1.500,00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17,000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25.500,00</w:t>
      </w:r>
    </w:p>
    <w:p w14:paraId="5829DD26"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QUENTINHA - BIFE  AO  MOLHO OU ASSADO                  </w:t>
      </w:r>
    </w:p>
    <w:p w14:paraId="5915D099"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Bife ao molho ou                                       </w:t>
      </w:r>
    </w:p>
    <w:p w14:paraId="34F05699"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assado, acompanhado de  feijão  carioca  com  arroz  ou</w:t>
      </w:r>
    </w:p>
    <w:p w14:paraId="0336FD55"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macarrão, salada crua ou cozida.                       </w:t>
      </w:r>
    </w:p>
    <w:p w14:paraId="1CE7DE7C" w14:textId="431CD308"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051633  QUENTINHA (PEIXE FRITO)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UNIDADE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1.000,00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17,000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17.000,00</w:t>
      </w:r>
    </w:p>
    <w:p w14:paraId="064EF7D1"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QUENTINHA - PEIXE  FRITO                               </w:t>
      </w:r>
    </w:p>
    <w:p w14:paraId="1E85CC51"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Peixe  frito,  acompanhado de                          </w:t>
      </w:r>
    </w:p>
    <w:p w14:paraId="0DFC0C88"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feijão carioca com  arroz  ou  macarrão, salada crua ou</w:t>
      </w:r>
    </w:p>
    <w:p w14:paraId="19796D5D" w14:textId="77777777"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cozida.                                                </w:t>
      </w:r>
    </w:p>
    <w:p w14:paraId="62359775" w14:textId="5A3EA284" w:rsidR="00C411EA" w:rsidRPr="00C411EA" w:rsidRDefault="00C411EA" w:rsidP="00C411EA">
      <w:pPr>
        <w:autoSpaceDE w:val="0"/>
        <w:autoSpaceDN w:val="0"/>
        <w:adjustRightInd w:val="0"/>
        <w:jc w:val="both"/>
        <w:rPr>
          <w:rFonts w:ascii="Times New Roman" w:hAnsi="Times New Roman" w:cs="Times New Roman"/>
          <w:sz w:val="4"/>
          <w:szCs w:val="4"/>
        </w:rPr>
      </w:pPr>
      <w:r>
        <w:rPr>
          <w:rFonts w:ascii="Times New Roman" w:hAnsi="Times New Roman" w:cs="Times New Roman"/>
          <w:sz w:val="4"/>
          <w:szCs w:val="4"/>
        </w:rPr>
        <w:t xml:space="preserve">           </w:t>
      </w:r>
    </w:p>
    <w:p w14:paraId="3D00467C" w14:textId="77D2BA06" w:rsidR="00C411EA" w:rsidRPr="00C411EA" w:rsidRDefault="00C411EA" w:rsidP="00C411EA">
      <w:pPr>
        <w:autoSpaceDE w:val="0"/>
        <w:autoSpaceDN w:val="0"/>
        <w:adjustRightInd w:val="0"/>
        <w:jc w:val="both"/>
        <w:rPr>
          <w:rFonts w:ascii="Times New Roman" w:hAnsi="Times New Roman" w:cs="Times New Roman"/>
          <w:sz w:val="14"/>
          <w:szCs w:val="14"/>
          <w:lang w:val="x-none"/>
        </w:rPr>
      </w:pPr>
      <w:r w:rsidRPr="00C411EA">
        <w:rPr>
          <w:rFonts w:ascii="Times New Roman" w:hAnsi="Times New Roman" w:cs="Times New Roman"/>
          <w:sz w:val="14"/>
          <w:szCs w:val="14"/>
          <w:lang w:val="x-none"/>
        </w:rPr>
        <w:t xml:space="preserve">                                                                                               </w:t>
      </w:r>
      <w:r>
        <w:rPr>
          <w:rFonts w:ascii="Times New Roman" w:hAnsi="Times New Roman" w:cs="Times New Roman"/>
          <w:sz w:val="14"/>
          <w:szCs w:val="14"/>
        </w:rPr>
        <w:t xml:space="preserve">                                                                                                         </w:t>
      </w:r>
      <w:r w:rsidRPr="00C411EA">
        <w:rPr>
          <w:rFonts w:ascii="Times New Roman" w:hAnsi="Times New Roman" w:cs="Times New Roman"/>
          <w:sz w:val="14"/>
          <w:szCs w:val="14"/>
          <w:lang w:val="x-none"/>
        </w:rPr>
        <w:t xml:space="preserve">  VALOR GLOBAL R$       68.000,00</w:t>
      </w:r>
    </w:p>
    <w:p w14:paraId="058A5A94" w14:textId="77777777" w:rsidR="00C14A20" w:rsidRPr="00C14A20" w:rsidRDefault="00C14A20" w:rsidP="00C14A20">
      <w:pPr>
        <w:pStyle w:val="Corpodetexto"/>
        <w:tabs>
          <w:tab w:val="left" w:pos="851"/>
          <w:tab w:val="left" w:pos="9639"/>
        </w:tabs>
        <w:jc w:val="both"/>
        <w:rPr>
          <w:rFonts w:ascii="Times New Roman" w:hAnsi="Times New Roman"/>
          <w:lang w:val="pt-BR"/>
        </w:rPr>
      </w:pPr>
    </w:p>
    <w:p w14:paraId="529099BE" w14:textId="6250EAFD"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2 - </w:t>
      </w:r>
      <w:r w:rsidR="00463129" w:rsidRPr="000C6E04">
        <w:rPr>
          <w:rFonts w:ascii="Times New Roman" w:hAnsi="Times New Roman"/>
          <w:b/>
          <w:u w:val="single"/>
          <w:lang w:val="pt-BR"/>
        </w:rPr>
        <w:t>CLÁUSULA SEGUNDA – DO VALOR</w:t>
      </w:r>
      <w:r w:rsidR="00C84F41" w:rsidRPr="00C84F41">
        <w:rPr>
          <w:rFonts w:ascii="Times New Roman" w:hAnsi="Times New Roman"/>
          <w:b/>
          <w:lang w:val="pt-BR"/>
        </w:rPr>
        <w:t>:</w:t>
      </w:r>
    </w:p>
    <w:p w14:paraId="5553E9B7" w14:textId="77777777" w:rsidR="00E720D3" w:rsidRPr="00E720D3" w:rsidRDefault="00E720D3" w:rsidP="00E720D3">
      <w:pPr>
        <w:pStyle w:val="Corpodetexto"/>
        <w:tabs>
          <w:tab w:val="left" w:pos="851"/>
          <w:tab w:val="left" w:pos="9639"/>
        </w:tabs>
        <w:spacing w:after="0"/>
        <w:jc w:val="both"/>
        <w:rPr>
          <w:rFonts w:ascii="Times New Roman" w:hAnsi="Times New Roman"/>
          <w:b/>
          <w:sz w:val="10"/>
          <w:szCs w:val="10"/>
          <w:lang w:val="pt-BR"/>
        </w:rPr>
      </w:pPr>
    </w:p>
    <w:p w14:paraId="1066F3EE" w14:textId="160AB9D5" w:rsidR="00463129" w:rsidRDefault="00C84F41" w:rsidP="00463129">
      <w:pPr>
        <w:pStyle w:val="Corpodetexto"/>
        <w:tabs>
          <w:tab w:val="left" w:pos="851"/>
          <w:tab w:val="left" w:pos="9639"/>
        </w:tabs>
        <w:jc w:val="both"/>
        <w:rPr>
          <w:rFonts w:ascii="Times New Roman" w:hAnsi="Times New Roman"/>
          <w:b/>
          <w:lang w:val="pt-BR"/>
        </w:rPr>
      </w:pPr>
      <w:r w:rsidRPr="00C84F41">
        <w:rPr>
          <w:rFonts w:ascii="Times New Roman" w:hAnsi="Times New Roman"/>
          <w:b/>
          <w:lang w:val="pt-BR"/>
        </w:rPr>
        <w:t>2.</w:t>
      </w:r>
      <w:r w:rsidR="00463129" w:rsidRPr="00C84F41">
        <w:rPr>
          <w:rFonts w:ascii="Times New Roman" w:hAnsi="Times New Roman"/>
          <w:b/>
          <w:lang w:val="pt-BR"/>
        </w:rPr>
        <w:t>1.</w:t>
      </w:r>
      <w:r w:rsidR="00463129" w:rsidRPr="00463129">
        <w:rPr>
          <w:rFonts w:ascii="Times New Roman" w:hAnsi="Times New Roman"/>
          <w:lang w:val="pt-BR"/>
        </w:rPr>
        <w:t xml:space="preserve"> O valor total deste contrato é de </w:t>
      </w:r>
      <w:r w:rsidRPr="00C84F41">
        <w:rPr>
          <w:rFonts w:ascii="Times New Roman" w:hAnsi="Times New Roman"/>
          <w:b/>
          <w:lang w:val="pt-BR"/>
        </w:rPr>
        <w:t xml:space="preserve">R$ </w:t>
      </w:r>
      <w:r w:rsidR="00C411EA" w:rsidRPr="00C411EA">
        <w:rPr>
          <w:rFonts w:ascii="Times New Roman" w:hAnsi="Times New Roman"/>
          <w:b/>
          <w:lang w:val="pt-BR"/>
        </w:rPr>
        <w:t>68.000,00 (sessenta e oito mil reais)</w:t>
      </w:r>
      <w:r w:rsidR="00463129" w:rsidRPr="00C84F41">
        <w:rPr>
          <w:rFonts w:ascii="Times New Roman" w:hAnsi="Times New Roman"/>
          <w:b/>
          <w:lang w:val="pt-BR"/>
        </w:rPr>
        <w:t>.</w:t>
      </w:r>
    </w:p>
    <w:p w14:paraId="20EE9D2F" w14:textId="77777777" w:rsidR="00C14A20" w:rsidRPr="005372D2" w:rsidRDefault="00C14A20" w:rsidP="00463129">
      <w:pPr>
        <w:pStyle w:val="Corpodetexto"/>
        <w:tabs>
          <w:tab w:val="left" w:pos="851"/>
          <w:tab w:val="left" w:pos="9639"/>
        </w:tabs>
        <w:jc w:val="both"/>
        <w:rPr>
          <w:rFonts w:ascii="Times New Roman" w:hAnsi="Times New Roman"/>
          <w:lang w:val="pt-BR"/>
        </w:rPr>
      </w:pPr>
    </w:p>
    <w:p w14:paraId="58A8BD23" w14:textId="7C0EA0A3"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3 - </w:t>
      </w:r>
      <w:r w:rsidR="00463129" w:rsidRPr="000C6E04">
        <w:rPr>
          <w:rFonts w:ascii="Times New Roman" w:hAnsi="Times New Roman"/>
          <w:b/>
          <w:u w:val="single"/>
          <w:lang w:val="pt-BR"/>
        </w:rPr>
        <w:t>CLÁUSULA TERCEIRA – DA DESPESA E DOS CRÉDITOS ORÇAMENTÁRIOS</w:t>
      </w:r>
      <w:r w:rsidR="00C84F41" w:rsidRPr="00C84F41">
        <w:rPr>
          <w:rFonts w:ascii="Times New Roman" w:hAnsi="Times New Roman"/>
          <w:b/>
          <w:lang w:val="pt-BR"/>
        </w:rPr>
        <w:t>:</w:t>
      </w:r>
    </w:p>
    <w:p w14:paraId="583576A3" w14:textId="77777777" w:rsidR="00E720D3" w:rsidRPr="00EA69E1" w:rsidRDefault="00E720D3" w:rsidP="00E720D3">
      <w:pPr>
        <w:pStyle w:val="Corpodetexto"/>
        <w:tabs>
          <w:tab w:val="left" w:pos="851"/>
          <w:tab w:val="left" w:pos="9639"/>
        </w:tabs>
        <w:spacing w:after="0"/>
        <w:jc w:val="both"/>
        <w:rPr>
          <w:rFonts w:ascii="Times New Roman" w:hAnsi="Times New Roman"/>
          <w:b/>
          <w:sz w:val="10"/>
          <w:szCs w:val="10"/>
          <w:lang w:val="pt-BR"/>
        </w:rPr>
      </w:pPr>
    </w:p>
    <w:p w14:paraId="5C6CD316" w14:textId="599647B1" w:rsidR="00463129" w:rsidRDefault="00C84F41" w:rsidP="00463129">
      <w:pPr>
        <w:pStyle w:val="Corpodetexto"/>
        <w:tabs>
          <w:tab w:val="left" w:pos="851"/>
          <w:tab w:val="left" w:pos="9639"/>
        </w:tabs>
        <w:jc w:val="both"/>
        <w:rPr>
          <w:rFonts w:ascii="Times New Roman" w:hAnsi="Times New Roman"/>
          <w:b/>
          <w:lang w:val="pt-BR"/>
        </w:rPr>
      </w:pPr>
      <w:r>
        <w:rPr>
          <w:rFonts w:ascii="Times New Roman" w:hAnsi="Times New Roman"/>
          <w:b/>
          <w:lang w:val="pt-BR"/>
        </w:rPr>
        <w:t>3.</w:t>
      </w:r>
      <w:r w:rsidR="00463129" w:rsidRPr="00C84F41">
        <w:rPr>
          <w:rFonts w:ascii="Times New Roman" w:hAnsi="Times New Roman"/>
          <w:b/>
          <w:lang w:val="pt-BR"/>
        </w:rPr>
        <w:t>1.</w:t>
      </w:r>
      <w:r w:rsidR="00463129" w:rsidRPr="00463129">
        <w:rPr>
          <w:rFonts w:ascii="Times New Roman" w:hAnsi="Times New Roman"/>
          <w:lang w:val="pt-BR"/>
        </w:rPr>
        <w:t xml:space="preserve"> A despesa orçamentária da execução deste contrato correrá à conta</w:t>
      </w:r>
      <w:r>
        <w:rPr>
          <w:rFonts w:ascii="Times New Roman" w:hAnsi="Times New Roman"/>
          <w:lang w:val="pt-BR"/>
        </w:rPr>
        <w:t xml:space="preserve">: </w:t>
      </w:r>
      <w:r w:rsidRPr="00C84F41">
        <w:rPr>
          <w:rFonts w:ascii="Times New Roman" w:hAnsi="Times New Roman"/>
          <w:b/>
          <w:lang w:val="pt-BR"/>
        </w:rPr>
        <w:t xml:space="preserve">Exercício </w:t>
      </w:r>
      <w:r w:rsidR="00C411EA" w:rsidRPr="00C411EA">
        <w:rPr>
          <w:rFonts w:ascii="Times New Roman" w:hAnsi="Times New Roman"/>
          <w:b/>
          <w:lang w:val="pt-BR"/>
        </w:rPr>
        <w:t>2020 Atividade 0518.101220004.2.128 Enfrentamento da Emergência COVID-19, Classificação econômica 3.3.90.30.00 Material de consumo, Subelemento 3.3.90.30.99, no valor de R$ 68.000,00</w:t>
      </w:r>
      <w:r>
        <w:rPr>
          <w:rFonts w:ascii="Times New Roman" w:hAnsi="Times New Roman"/>
          <w:b/>
          <w:lang w:val="pt-BR"/>
        </w:rPr>
        <w:t>.</w:t>
      </w:r>
    </w:p>
    <w:p w14:paraId="2955535F" w14:textId="77777777" w:rsidR="00A15756" w:rsidRPr="005372D2" w:rsidRDefault="00A15756" w:rsidP="00463129">
      <w:pPr>
        <w:pStyle w:val="Corpodetexto"/>
        <w:tabs>
          <w:tab w:val="left" w:pos="851"/>
          <w:tab w:val="left" w:pos="9639"/>
        </w:tabs>
        <w:jc w:val="both"/>
        <w:rPr>
          <w:rFonts w:ascii="Times New Roman" w:hAnsi="Times New Roman"/>
          <w:lang w:val="pt-BR"/>
        </w:rPr>
      </w:pPr>
    </w:p>
    <w:p w14:paraId="7254D270" w14:textId="6EA790C9" w:rsidR="00C54785"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4 - </w:t>
      </w:r>
      <w:r w:rsidR="00463129" w:rsidRPr="000C6E04">
        <w:rPr>
          <w:rFonts w:ascii="Times New Roman" w:hAnsi="Times New Roman"/>
          <w:b/>
          <w:u w:val="single"/>
          <w:lang w:val="pt-BR"/>
        </w:rPr>
        <w:t xml:space="preserve">CLÁUSULA QUARTA – </w:t>
      </w:r>
      <w:r w:rsidR="00C54785">
        <w:rPr>
          <w:rFonts w:ascii="Times New Roman" w:hAnsi="Times New Roman"/>
          <w:b/>
          <w:u w:val="single"/>
          <w:lang w:val="pt-BR"/>
        </w:rPr>
        <w:t>DA ENTREGA E CRITÉRIOS DE ACEITAÇÃO DO OBJETO</w:t>
      </w:r>
      <w:r w:rsidR="00C84F41">
        <w:rPr>
          <w:rFonts w:ascii="Times New Roman" w:hAnsi="Times New Roman"/>
          <w:b/>
          <w:lang w:val="pt-BR"/>
        </w:rPr>
        <w:t>:</w:t>
      </w:r>
    </w:p>
    <w:p w14:paraId="2D6A73A5" w14:textId="77777777" w:rsidR="00C54785" w:rsidRPr="00C54785" w:rsidRDefault="00C54785" w:rsidP="00463129">
      <w:pPr>
        <w:pStyle w:val="Corpodetexto"/>
        <w:tabs>
          <w:tab w:val="left" w:pos="851"/>
          <w:tab w:val="left" w:pos="9639"/>
        </w:tabs>
        <w:jc w:val="both"/>
        <w:rPr>
          <w:rFonts w:ascii="Times New Roman" w:hAnsi="Times New Roman"/>
          <w:b/>
          <w:sz w:val="10"/>
          <w:szCs w:val="10"/>
          <w:lang w:val="pt-BR"/>
        </w:rPr>
      </w:pPr>
    </w:p>
    <w:p w14:paraId="13085B6D" w14:textId="20332C08" w:rsid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4.</w:t>
      </w:r>
      <w:r w:rsidR="00760BF8">
        <w:rPr>
          <w:rFonts w:ascii="Times New Roman" w:hAnsi="Times New Roman"/>
          <w:b/>
          <w:lang w:val="pt-BR"/>
        </w:rPr>
        <w:t>1</w:t>
      </w:r>
      <w:r w:rsidR="00463129" w:rsidRPr="00C84F41">
        <w:rPr>
          <w:rFonts w:ascii="Times New Roman" w:hAnsi="Times New Roman"/>
          <w:b/>
          <w:lang w:val="pt-BR"/>
        </w:rPr>
        <w:t>.</w:t>
      </w:r>
      <w:r w:rsidR="00463129" w:rsidRPr="00463129">
        <w:rPr>
          <w:rFonts w:ascii="Times New Roman" w:hAnsi="Times New Roman"/>
          <w:lang w:val="pt-BR"/>
        </w:rPr>
        <w:t xml:space="preserve"> </w:t>
      </w:r>
      <w:r w:rsidR="001A1489">
        <w:rPr>
          <w:rFonts w:ascii="Times New Roman" w:hAnsi="Times New Roman"/>
          <w:lang w:val="pt-BR"/>
        </w:rPr>
        <w:t xml:space="preserve">O prazo de entrega dos itens é de </w:t>
      </w:r>
      <w:r w:rsidR="001A1489" w:rsidRPr="001A1489">
        <w:rPr>
          <w:rFonts w:ascii="Times New Roman" w:hAnsi="Times New Roman"/>
          <w:b/>
          <w:bCs/>
          <w:lang w:val="pt-BR"/>
        </w:rPr>
        <w:t>10 (dez) dias corridos contados do recebimento do empenho</w:t>
      </w:r>
      <w:r w:rsidR="001A1489">
        <w:rPr>
          <w:rFonts w:ascii="Times New Roman" w:hAnsi="Times New Roman"/>
          <w:lang w:val="pt-BR"/>
        </w:rPr>
        <w:t xml:space="preserve"> pelo fornecedor, no seguinte endereço:</w:t>
      </w:r>
      <w:r w:rsidR="00E720D3" w:rsidRPr="00E720D3">
        <w:rPr>
          <w:rFonts w:ascii="Times New Roman" w:hAnsi="Times New Roman"/>
          <w:lang w:val="pt-BR"/>
        </w:rPr>
        <w:t xml:space="preserve"> </w:t>
      </w:r>
      <w:r w:rsidR="00E720D3" w:rsidRPr="001A1489">
        <w:rPr>
          <w:rFonts w:ascii="Times New Roman" w:hAnsi="Times New Roman"/>
          <w:b/>
          <w:bCs/>
          <w:lang w:val="pt-BR"/>
        </w:rPr>
        <w:t>Secretaria Municipal de Saúde - SEMSA, à Av. Barão de Guajará (em frente ao HM DE VIGIA DE NAZARÉ), s/nº, Bairro: Castanheira - CEP: 68780-000 - Vigia de Nazaré – PA, no horário de 08:00hs às 12:00hs e de 14:00h as 18:00 h</w:t>
      </w:r>
      <w:r w:rsidR="00C84F41">
        <w:rPr>
          <w:rFonts w:ascii="Times New Roman" w:hAnsi="Times New Roman"/>
          <w:lang w:val="pt-BR"/>
        </w:rPr>
        <w:t>;</w:t>
      </w:r>
    </w:p>
    <w:p w14:paraId="532F750A" w14:textId="2C9FB2B4" w:rsidR="00760BF8" w:rsidRPr="00463129" w:rsidRDefault="00760BF8"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lastRenderedPageBreak/>
        <w:t>4.2</w:t>
      </w:r>
      <w:r w:rsidRPr="00C84F41">
        <w:rPr>
          <w:rFonts w:ascii="Times New Roman" w:hAnsi="Times New Roman"/>
          <w:b/>
          <w:lang w:val="pt-BR"/>
        </w:rPr>
        <w:t>.</w:t>
      </w:r>
      <w:r w:rsidRPr="00463129">
        <w:rPr>
          <w:rFonts w:ascii="Times New Roman" w:hAnsi="Times New Roman"/>
          <w:lang w:val="pt-BR"/>
        </w:rPr>
        <w:t xml:space="preserve"> Os </w:t>
      </w:r>
      <w:r>
        <w:rPr>
          <w:rFonts w:ascii="Times New Roman" w:hAnsi="Times New Roman"/>
          <w:lang w:val="pt-BR"/>
        </w:rPr>
        <w:t>alimentos</w:t>
      </w:r>
      <w:r w:rsidRPr="00463129">
        <w:rPr>
          <w:rFonts w:ascii="Times New Roman" w:hAnsi="Times New Roman"/>
          <w:lang w:val="pt-BR"/>
        </w:rPr>
        <w:t xml:space="preserve"> deverão ser entregues </w:t>
      </w:r>
      <w:r>
        <w:rPr>
          <w:rFonts w:ascii="Times New Roman" w:hAnsi="Times New Roman"/>
          <w:lang w:val="pt-BR"/>
        </w:rPr>
        <w:t>somente após a prévia solicitação da Secretaria Municipal de Saúde, com a qual deverá seguir nota de empenho extraída para realização de despesa, devendo a entrega ocorrer mediante apresentação de nota fiscal.</w:t>
      </w:r>
    </w:p>
    <w:p w14:paraId="629C7F48" w14:textId="2C61E356" w:rsidR="00760BF8" w:rsidRPr="00760BF8" w:rsidRDefault="00760BF8" w:rsidP="00463129">
      <w:pPr>
        <w:pStyle w:val="Corpodetexto"/>
        <w:tabs>
          <w:tab w:val="left" w:pos="851"/>
          <w:tab w:val="left" w:pos="9639"/>
        </w:tabs>
        <w:jc w:val="both"/>
        <w:rPr>
          <w:rFonts w:ascii="Times New Roman" w:hAnsi="Times New Roman"/>
          <w:bCs/>
          <w:lang w:val="pt-BR"/>
        </w:rPr>
      </w:pPr>
      <w:r>
        <w:rPr>
          <w:rFonts w:ascii="Times New Roman" w:hAnsi="Times New Roman"/>
          <w:b/>
          <w:lang w:val="pt-BR"/>
        </w:rPr>
        <w:t xml:space="preserve">4.3. </w:t>
      </w:r>
      <w:r>
        <w:rPr>
          <w:rFonts w:ascii="Times New Roman" w:hAnsi="Times New Roman"/>
          <w:bCs/>
          <w:lang w:val="pt-BR"/>
        </w:rPr>
        <w:t>Após conferência pela área competente, será atestada o recebimento dos produtos e a nota fiscal/fatura receberá o devido aceite e será liberada para pagamento, desde que atendidas todas as condições pactuadas.</w:t>
      </w:r>
    </w:p>
    <w:p w14:paraId="3C80029E" w14:textId="1B6FD0A6" w:rsidR="00760BF8" w:rsidRPr="00760BF8" w:rsidRDefault="00760BF8" w:rsidP="00463129">
      <w:pPr>
        <w:pStyle w:val="Corpodetexto"/>
        <w:tabs>
          <w:tab w:val="left" w:pos="851"/>
          <w:tab w:val="left" w:pos="9639"/>
        </w:tabs>
        <w:jc w:val="both"/>
        <w:rPr>
          <w:rFonts w:ascii="Times New Roman" w:hAnsi="Times New Roman"/>
          <w:bCs/>
          <w:lang w:val="pt-BR"/>
        </w:rPr>
      </w:pPr>
      <w:r>
        <w:rPr>
          <w:rFonts w:ascii="Times New Roman" w:hAnsi="Times New Roman"/>
          <w:b/>
          <w:lang w:val="pt-BR"/>
        </w:rPr>
        <w:t xml:space="preserve">4.4. </w:t>
      </w:r>
      <w:r>
        <w:rPr>
          <w:rFonts w:ascii="Times New Roman" w:hAnsi="Times New Roman"/>
          <w:bCs/>
          <w:lang w:val="pt-BR"/>
        </w:rPr>
        <w:t xml:space="preserve">Por ocasião do ato de recebimento, todos os alimentos deverão apresentar o mesmo padrão de qualidade nutricional, </w:t>
      </w:r>
      <w:r w:rsidR="0049071C">
        <w:rPr>
          <w:rFonts w:ascii="Times New Roman" w:hAnsi="Times New Roman"/>
          <w:bCs/>
          <w:lang w:val="pt-BR"/>
        </w:rPr>
        <w:t>seguindo exatamente as especificações técnicas constantes no anexo deste Termo.</w:t>
      </w:r>
    </w:p>
    <w:p w14:paraId="2CBA4B1E" w14:textId="2B056C4D"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4.</w:t>
      </w:r>
      <w:r w:rsidR="0049071C">
        <w:rPr>
          <w:rFonts w:ascii="Times New Roman" w:hAnsi="Times New Roman"/>
          <w:b/>
          <w:lang w:val="pt-BR"/>
        </w:rPr>
        <w:t>5</w:t>
      </w:r>
      <w:r w:rsidR="00463129" w:rsidRPr="00D80FA6">
        <w:rPr>
          <w:rFonts w:ascii="Times New Roman" w:hAnsi="Times New Roman"/>
          <w:b/>
          <w:lang w:val="pt-BR"/>
        </w:rPr>
        <w:t>.</w:t>
      </w:r>
      <w:r w:rsidR="00463129" w:rsidRPr="00463129">
        <w:rPr>
          <w:rFonts w:ascii="Times New Roman" w:hAnsi="Times New Roman"/>
          <w:lang w:val="pt-BR"/>
        </w:rPr>
        <w:t xml:space="preserve"> Os produtos deverão estar de acordo com as exigências do Código de Defesa do Consumidor, especialmente no tocante aos vícios de qualidade ou quantidade que os tornem impróprios ou inadequados ao uso a que se destinam ou lhes diminuam o valor, conforme diploma legal. </w:t>
      </w:r>
    </w:p>
    <w:p w14:paraId="01E0816A" w14:textId="57474F16"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4.</w:t>
      </w:r>
      <w:r w:rsidR="0049071C">
        <w:rPr>
          <w:rFonts w:ascii="Times New Roman" w:hAnsi="Times New Roman"/>
          <w:b/>
          <w:lang w:val="pt-BR"/>
        </w:rPr>
        <w:t>6</w:t>
      </w:r>
      <w:r w:rsidR="00463129" w:rsidRPr="00D80FA6">
        <w:rPr>
          <w:rFonts w:ascii="Times New Roman" w:hAnsi="Times New Roman"/>
          <w:b/>
          <w:lang w:val="pt-BR"/>
        </w:rPr>
        <w:t>.</w:t>
      </w:r>
      <w:r w:rsidR="00463129" w:rsidRPr="00463129">
        <w:rPr>
          <w:rFonts w:ascii="Times New Roman" w:hAnsi="Times New Roman"/>
          <w:lang w:val="pt-BR"/>
        </w:rPr>
        <w:t xml:space="preserve"> A </w:t>
      </w:r>
      <w:r w:rsidR="00463129" w:rsidRPr="00D80FA6">
        <w:rPr>
          <w:rFonts w:ascii="Times New Roman" w:hAnsi="Times New Roman"/>
          <w:b/>
          <w:lang w:val="pt-BR"/>
        </w:rPr>
        <w:t>CONTRATADA</w:t>
      </w:r>
      <w:r w:rsidR="00463129" w:rsidRPr="00463129">
        <w:rPr>
          <w:rFonts w:ascii="Times New Roman" w:hAnsi="Times New Roman"/>
          <w:lang w:val="pt-BR"/>
        </w:rPr>
        <w:t xml:space="preserve"> será a única responsável pela qualidade dos produtos entregues.  </w:t>
      </w:r>
    </w:p>
    <w:p w14:paraId="1CD165E0" w14:textId="3077817D"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4.</w:t>
      </w:r>
      <w:r w:rsidR="0049071C">
        <w:rPr>
          <w:rFonts w:ascii="Times New Roman" w:hAnsi="Times New Roman"/>
          <w:b/>
          <w:lang w:val="pt-BR"/>
        </w:rPr>
        <w:t>7</w:t>
      </w:r>
      <w:r w:rsidR="00463129" w:rsidRPr="00D80FA6">
        <w:rPr>
          <w:rFonts w:ascii="Times New Roman" w:hAnsi="Times New Roman"/>
          <w:b/>
          <w:lang w:val="pt-BR"/>
        </w:rPr>
        <w:t>.</w:t>
      </w:r>
      <w:r w:rsidR="00463129" w:rsidRPr="00463129">
        <w:rPr>
          <w:rFonts w:ascii="Times New Roman" w:hAnsi="Times New Roman"/>
          <w:lang w:val="pt-BR"/>
        </w:rPr>
        <w:t xml:space="preserve"> A </w:t>
      </w:r>
      <w:r w:rsidR="00463129" w:rsidRPr="00D80FA6">
        <w:rPr>
          <w:rFonts w:ascii="Times New Roman" w:hAnsi="Times New Roman"/>
          <w:b/>
          <w:lang w:val="pt-BR"/>
        </w:rPr>
        <w:t>CONTRATADA</w:t>
      </w:r>
      <w:r w:rsidR="00463129" w:rsidRPr="00463129">
        <w:rPr>
          <w:rFonts w:ascii="Times New Roman" w:hAnsi="Times New Roman"/>
          <w:lang w:val="pt-BR"/>
        </w:rPr>
        <w:t>, poderá a aceitar nas mesmas condições d</w:t>
      </w:r>
      <w:r w:rsidR="003F058D">
        <w:rPr>
          <w:rFonts w:ascii="Times New Roman" w:hAnsi="Times New Roman"/>
          <w:lang w:val="pt-BR"/>
        </w:rPr>
        <w:t>o Termo de Referência</w:t>
      </w:r>
      <w:r w:rsidR="00463129" w:rsidRPr="00463129">
        <w:rPr>
          <w:rFonts w:ascii="Times New Roman" w:hAnsi="Times New Roman"/>
          <w:lang w:val="pt-BR"/>
        </w:rPr>
        <w:t xml:space="preserve">, acréscimos que o Município, venha a realizar nas aquisições registradas.  </w:t>
      </w:r>
    </w:p>
    <w:p w14:paraId="283DF5DB" w14:textId="325013D5" w:rsid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4.</w:t>
      </w:r>
      <w:r w:rsidR="0049071C">
        <w:rPr>
          <w:rFonts w:ascii="Times New Roman" w:hAnsi="Times New Roman"/>
          <w:b/>
          <w:lang w:val="pt-BR"/>
        </w:rPr>
        <w:t>8</w:t>
      </w:r>
      <w:r w:rsidR="00463129" w:rsidRPr="00D80FA6">
        <w:rPr>
          <w:rFonts w:ascii="Times New Roman" w:hAnsi="Times New Roman"/>
          <w:b/>
          <w:lang w:val="pt-BR"/>
        </w:rPr>
        <w:t>.</w:t>
      </w:r>
      <w:r w:rsidR="00463129" w:rsidRPr="00463129">
        <w:rPr>
          <w:rFonts w:ascii="Times New Roman" w:hAnsi="Times New Roman"/>
          <w:lang w:val="pt-BR"/>
        </w:rPr>
        <w:t xml:space="preserve"> Dentro do prazo de vigência do Contrato de Fornecimento, a Contratada será </w:t>
      </w:r>
      <w:r w:rsidR="00463129" w:rsidRPr="00E720D3">
        <w:rPr>
          <w:rFonts w:ascii="Times New Roman" w:hAnsi="Times New Roman"/>
          <w:b/>
          <w:bCs/>
          <w:lang w:val="pt-BR"/>
        </w:rPr>
        <w:t>OBRIGADA</w:t>
      </w:r>
      <w:r w:rsidR="00463129" w:rsidRPr="00463129">
        <w:rPr>
          <w:rFonts w:ascii="Times New Roman" w:hAnsi="Times New Roman"/>
          <w:lang w:val="pt-BR"/>
        </w:rPr>
        <w:t xml:space="preserve"> ao fornecimento do produto, desde que obedecidas às condições do presente </w:t>
      </w:r>
      <w:r w:rsidR="00DE30FA">
        <w:rPr>
          <w:rFonts w:ascii="Times New Roman" w:hAnsi="Times New Roman"/>
          <w:lang w:val="pt-BR"/>
        </w:rPr>
        <w:t>termo de referência</w:t>
      </w:r>
      <w:r w:rsidR="00463129" w:rsidRPr="00463129">
        <w:rPr>
          <w:rFonts w:ascii="Times New Roman" w:hAnsi="Times New Roman"/>
          <w:lang w:val="pt-BR"/>
        </w:rPr>
        <w:t xml:space="preserve">. </w:t>
      </w:r>
    </w:p>
    <w:p w14:paraId="54B5769D" w14:textId="77777777" w:rsidR="00DE30FA" w:rsidRPr="005372D2" w:rsidRDefault="00DE30FA" w:rsidP="00463129">
      <w:pPr>
        <w:pStyle w:val="Corpodetexto"/>
        <w:tabs>
          <w:tab w:val="left" w:pos="851"/>
          <w:tab w:val="left" w:pos="9639"/>
        </w:tabs>
        <w:jc w:val="both"/>
        <w:rPr>
          <w:rFonts w:ascii="Times New Roman" w:hAnsi="Times New Roman"/>
          <w:lang w:val="pt-BR"/>
        </w:rPr>
      </w:pPr>
    </w:p>
    <w:p w14:paraId="6C0D94DE" w14:textId="5E57B96E"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5 - </w:t>
      </w:r>
      <w:r w:rsidR="00463129" w:rsidRPr="000C6E04">
        <w:rPr>
          <w:rFonts w:ascii="Times New Roman" w:hAnsi="Times New Roman"/>
          <w:b/>
          <w:u w:val="single"/>
          <w:lang w:val="pt-BR"/>
        </w:rPr>
        <w:t>CLÁUSULA QUINTA – DAS CONDIÇÕES DE RECEBIMENTO D</w:t>
      </w:r>
      <w:r w:rsidR="00F8374E">
        <w:rPr>
          <w:rFonts w:ascii="Times New Roman" w:hAnsi="Times New Roman"/>
          <w:b/>
          <w:u w:val="single"/>
          <w:lang w:val="pt-BR"/>
        </w:rPr>
        <w:t>A</w:t>
      </w:r>
      <w:r w:rsidR="0049071C">
        <w:rPr>
          <w:rFonts w:ascii="Times New Roman" w:hAnsi="Times New Roman"/>
          <w:b/>
          <w:u w:val="single"/>
          <w:lang w:val="pt-BR"/>
        </w:rPr>
        <w:t xml:space="preserve">S </w:t>
      </w:r>
      <w:r w:rsidR="00F8374E">
        <w:rPr>
          <w:rFonts w:ascii="Times New Roman" w:hAnsi="Times New Roman"/>
          <w:b/>
          <w:u w:val="single"/>
          <w:lang w:val="pt-BR"/>
        </w:rPr>
        <w:t>“QUENTINHAS”</w:t>
      </w:r>
      <w:r w:rsidR="00D80FA6">
        <w:rPr>
          <w:rFonts w:ascii="Times New Roman" w:hAnsi="Times New Roman"/>
          <w:b/>
          <w:lang w:val="pt-BR"/>
        </w:rPr>
        <w:t>:</w:t>
      </w:r>
    </w:p>
    <w:p w14:paraId="1140E81E"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6014FF55" w14:textId="77777777"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1.</w:t>
      </w:r>
      <w:r w:rsidR="00463129" w:rsidRPr="00463129">
        <w:rPr>
          <w:rFonts w:ascii="Times New Roman" w:hAnsi="Times New Roman"/>
          <w:lang w:val="pt-BR"/>
        </w:rPr>
        <w:t xml:space="preserve"> No recebimento e aceitação dos produtos será observada, no que couber, as disposições da Lei Federal nº 8.666/93 e suas alterações.</w:t>
      </w:r>
    </w:p>
    <w:p w14:paraId="2094554B" w14:textId="3E5ABC63"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2.</w:t>
      </w:r>
      <w:r w:rsidR="00463129" w:rsidRPr="00463129">
        <w:rPr>
          <w:rFonts w:ascii="Times New Roman" w:hAnsi="Times New Roman"/>
          <w:lang w:val="pt-BR"/>
        </w:rPr>
        <w:t xml:space="preserve"> O recebimento e a aceitação do objeto </w:t>
      </w:r>
      <w:r w:rsidR="00C835A0">
        <w:rPr>
          <w:rFonts w:ascii="Times New Roman" w:hAnsi="Times New Roman"/>
          <w:lang w:val="pt-BR"/>
        </w:rPr>
        <w:t>contratado</w:t>
      </w:r>
      <w:r w:rsidR="00463129" w:rsidRPr="00463129">
        <w:rPr>
          <w:rFonts w:ascii="Times New Roman" w:hAnsi="Times New Roman"/>
          <w:lang w:val="pt-BR"/>
        </w:rPr>
        <w:t xml:space="preserve">, está condicionado ao enquadramento nas especificações do objeto, descritas no Termo de Referência e obedecerão ao disposto no Art. 73, inciso II, e seus parágrafos da Lei n.º 8.666/93, no que lhes for aplicável. </w:t>
      </w:r>
    </w:p>
    <w:p w14:paraId="7598E9EC" w14:textId="145199F4"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3.</w:t>
      </w:r>
      <w:r w:rsidR="00463129" w:rsidRPr="00463129">
        <w:rPr>
          <w:rFonts w:ascii="Times New Roman" w:hAnsi="Times New Roman"/>
          <w:lang w:val="pt-BR"/>
        </w:rPr>
        <w:t xml:space="preserve"> Após a entrega das </w:t>
      </w:r>
      <w:r w:rsidR="00E720D3">
        <w:rPr>
          <w:rFonts w:ascii="Times New Roman" w:hAnsi="Times New Roman"/>
          <w:lang w:val="pt-BR"/>
        </w:rPr>
        <w:t>“Quentinhas”</w:t>
      </w:r>
      <w:r w:rsidR="00463129" w:rsidRPr="00463129">
        <w:rPr>
          <w:rFonts w:ascii="Times New Roman" w:hAnsi="Times New Roman"/>
          <w:lang w:val="pt-BR"/>
        </w:rPr>
        <w:t xml:space="preserve">, caso esteja comprovado o não cumprimento das especificações do mesmo, a </w:t>
      </w:r>
      <w:r w:rsidR="00463129" w:rsidRPr="00D80FA6">
        <w:rPr>
          <w:rFonts w:ascii="Times New Roman" w:hAnsi="Times New Roman"/>
          <w:b/>
          <w:lang w:val="pt-BR"/>
        </w:rPr>
        <w:t>SEM</w:t>
      </w:r>
      <w:r w:rsidR="00E720D3">
        <w:rPr>
          <w:rFonts w:ascii="Times New Roman" w:hAnsi="Times New Roman"/>
          <w:b/>
          <w:lang w:val="pt-BR"/>
        </w:rPr>
        <w:t>SA</w:t>
      </w:r>
      <w:r w:rsidR="00463129" w:rsidRPr="00463129">
        <w:rPr>
          <w:rFonts w:ascii="Times New Roman" w:hAnsi="Times New Roman"/>
          <w:lang w:val="pt-BR"/>
        </w:rPr>
        <w:t xml:space="preserve"> reserva–se o direito de </w:t>
      </w:r>
      <w:r w:rsidR="00E720D3" w:rsidRPr="00463129">
        <w:rPr>
          <w:rFonts w:ascii="Times New Roman" w:hAnsi="Times New Roman"/>
          <w:lang w:val="pt-BR"/>
        </w:rPr>
        <w:t>os substituir</w:t>
      </w:r>
      <w:r w:rsidR="00463129" w:rsidRPr="00463129">
        <w:rPr>
          <w:rFonts w:ascii="Times New Roman" w:hAnsi="Times New Roman"/>
          <w:lang w:val="pt-BR"/>
        </w:rPr>
        <w:t xml:space="preserve">, complementá-los ou devolvê-los. </w:t>
      </w:r>
    </w:p>
    <w:p w14:paraId="0652EE1C" w14:textId="758B11FB"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4.</w:t>
      </w:r>
      <w:r w:rsidR="00463129" w:rsidRPr="00463129">
        <w:rPr>
          <w:rFonts w:ascii="Times New Roman" w:hAnsi="Times New Roman"/>
          <w:lang w:val="pt-BR"/>
        </w:rPr>
        <w:t xml:space="preserve"> Ocorrendo a rejeição em algum produto a </w:t>
      </w:r>
      <w:r w:rsidR="00463129" w:rsidRPr="00D80FA6">
        <w:rPr>
          <w:rFonts w:ascii="Times New Roman" w:hAnsi="Times New Roman"/>
          <w:b/>
          <w:lang w:val="pt-BR"/>
        </w:rPr>
        <w:t>CONTRATADA</w:t>
      </w:r>
      <w:r w:rsidR="00463129" w:rsidRPr="00463129">
        <w:rPr>
          <w:rFonts w:ascii="Times New Roman" w:hAnsi="Times New Roman"/>
          <w:lang w:val="pt-BR"/>
        </w:rPr>
        <w:t xml:space="preserve"> será notificada pela </w:t>
      </w:r>
      <w:r w:rsidR="00463129" w:rsidRPr="00D80FA6">
        <w:rPr>
          <w:rFonts w:ascii="Times New Roman" w:hAnsi="Times New Roman"/>
          <w:b/>
          <w:lang w:val="pt-BR"/>
        </w:rPr>
        <w:t>SEM</w:t>
      </w:r>
      <w:r w:rsidR="00E720D3">
        <w:rPr>
          <w:rFonts w:ascii="Times New Roman" w:hAnsi="Times New Roman"/>
          <w:b/>
          <w:lang w:val="pt-BR"/>
        </w:rPr>
        <w:t>SA</w:t>
      </w:r>
      <w:r w:rsidR="00463129" w:rsidRPr="00463129">
        <w:rPr>
          <w:rFonts w:ascii="Times New Roman" w:hAnsi="Times New Roman"/>
          <w:lang w:val="pt-BR"/>
        </w:rPr>
        <w:t xml:space="preserve">, para a retirada dos mesmos dentro do prazo que lhe será fixado, cabendo-lhe efetuar as correções cabíveis.   </w:t>
      </w:r>
    </w:p>
    <w:p w14:paraId="368566E3" w14:textId="4430CE61" w:rsidR="00463129" w:rsidRP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5.</w:t>
      </w:r>
      <w:r w:rsidR="00463129" w:rsidRPr="00463129">
        <w:rPr>
          <w:rFonts w:ascii="Times New Roman" w:hAnsi="Times New Roman"/>
          <w:lang w:val="pt-BR"/>
        </w:rPr>
        <w:t xml:space="preserve"> A recusa da </w:t>
      </w:r>
      <w:r w:rsidR="00463129" w:rsidRPr="00D80FA6">
        <w:rPr>
          <w:rFonts w:ascii="Times New Roman" w:hAnsi="Times New Roman"/>
          <w:b/>
          <w:lang w:val="pt-BR"/>
        </w:rPr>
        <w:t>CONTRATADA</w:t>
      </w:r>
      <w:r w:rsidR="00463129" w:rsidRPr="00463129">
        <w:rPr>
          <w:rFonts w:ascii="Times New Roman" w:hAnsi="Times New Roman"/>
          <w:lang w:val="pt-BR"/>
        </w:rPr>
        <w:t xml:space="preserve"> em atender o estabelecido no item anterior, implicará na aplicação das sanções previstas no </w:t>
      </w:r>
      <w:r w:rsidR="0049071C">
        <w:rPr>
          <w:rFonts w:ascii="Times New Roman" w:hAnsi="Times New Roman"/>
          <w:lang w:val="pt-BR"/>
        </w:rPr>
        <w:t>Ter</w:t>
      </w:r>
      <w:r w:rsidR="00F8374E">
        <w:rPr>
          <w:rFonts w:ascii="Times New Roman" w:hAnsi="Times New Roman"/>
          <w:lang w:val="pt-BR"/>
        </w:rPr>
        <w:t>mo de Referência</w:t>
      </w:r>
    </w:p>
    <w:p w14:paraId="36C8ED94" w14:textId="2714CE8D" w:rsid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5.</w:t>
      </w:r>
      <w:r w:rsidR="00463129" w:rsidRPr="00D80FA6">
        <w:rPr>
          <w:rFonts w:ascii="Times New Roman" w:hAnsi="Times New Roman"/>
          <w:b/>
          <w:lang w:val="pt-BR"/>
        </w:rPr>
        <w:t>6.</w:t>
      </w:r>
      <w:r w:rsidR="00463129" w:rsidRPr="00463129">
        <w:rPr>
          <w:rFonts w:ascii="Times New Roman" w:hAnsi="Times New Roman"/>
          <w:lang w:val="pt-BR"/>
        </w:rPr>
        <w:t xml:space="preserve"> A </w:t>
      </w:r>
      <w:r w:rsidR="00463129" w:rsidRPr="00D80FA6">
        <w:rPr>
          <w:rFonts w:ascii="Times New Roman" w:hAnsi="Times New Roman"/>
          <w:b/>
          <w:lang w:val="pt-BR"/>
        </w:rPr>
        <w:t>SEM</w:t>
      </w:r>
      <w:r w:rsidR="00E720D3">
        <w:rPr>
          <w:rFonts w:ascii="Times New Roman" w:hAnsi="Times New Roman"/>
          <w:b/>
          <w:lang w:val="pt-BR"/>
        </w:rPr>
        <w:t>SA</w:t>
      </w:r>
      <w:r w:rsidR="00463129" w:rsidRPr="00463129">
        <w:rPr>
          <w:rFonts w:ascii="Times New Roman" w:hAnsi="Times New Roman"/>
          <w:lang w:val="pt-BR"/>
        </w:rPr>
        <w:t xml:space="preserve"> reserva para si o direito de recusar os produtos entregues em desacordo com o contrato, devendo estes serem refeitos às expensas da </w:t>
      </w:r>
      <w:r w:rsidR="00463129" w:rsidRPr="00D80FA6">
        <w:rPr>
          <w:rFonts w:ascii="Times New Roman" w:hAnsi="Times New Roman"/>
          <w:b/>
          <w:lang w:val="pt-BR"/>
        </w:rPr>
        <w:t>CONTRATADA</w:t>
      </w:r>
      <w:r w:rsidR="00463129" w:rsidRPr="00463129">
        <w:rPr>
          <w:rFonts w:ascii="Times New Roman" w:hAnsi="Times New Roman"/>
          <w:lang w:val="pt-BR"/>
        </w:rPr>
        <w:t>, sem que isto lhe agregue direito ao recebimento de adicionais.</w:t>
      </w:r>
    </w:p>
    <w:p w14:paraId="6444CBF7" w14:textId="77777777" w:rsidR="00E720D3" w:rsidRPr="005372D2" w:rsidRDefault="00E720D3" w:rsidP="00E720D3">
      <w:pPr>
        <w:pStyle w:val="Corpodetexto"/>
        <w:tabs>
          <w:tab w:val="left" w:pos="851"/>
          <w:tab w:val="left" w:pos="9639"/>
        </w:tabs>
        <w:spacing w:after="0"/>
        <w:jc w:val="both"/>
        <w:rPr>
          <w:rFonts w:ascii="Times New Roman" w:hAnsi="Times New Roman"/>
          <w:lang w:val="pt-BR"/>
        </w:rPr>
      </w:pPr>
    </w:p>
    <w:p w14:paraId="554F1BCF" w14:textId="71C7F560"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6 - </w:t>
      </w:r>
      <w:r w:rsidR="00463129" w:rsidRPr="000C6E04">
        <w:rPr>
          <w:rFonts w:ascii="Times New Roman" w:hAnsi="Times New Roman"/>
          <w:b/>
          <w:u w:val="single"/>
          <w:lang w:val="pt-BR"/>
        </w:rPr>
        <w:t>CLÁUSULA SEXTA – DA VIGÊNCIA</w:t>
      </w:r>
      <w:r w:rsidR="00D80FA6">
        <w:rPr>
          <w:rFonts w:ascii="Times New Roman" w:hAnsi="Times New Roman"/>
          <w:b/>
          <w:lang w:val="pt-BR"/>
        </w:rPr>
        <w:t>:</w:t>
      </w:r>
    </w:p>
    <w:p w14:paraId="1F1D6A99"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56EAB442" w14:textId="1C005EF3" w:rsidR="00463129"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6.</w:t>
      </w:r>
      <w:r w:rsidR="00463129" w:rsidRPr="00D80FA6">
        <w:rPr>
          <w:rFonts w:ascii="Times New Roman" w:hAnsi="Times New Roman"/>
          <w:b/>
          <w:lang w:val="pt-BR"/>
        </w:rPr>
        <w:t>1.</w:t>
      </w:r>
      <w:r w:rsidR="00463129" w:rsidRPr="00463129">
        <w:rPr>
          <w:rFonts w:ascii="Times New Roman" w:hAnsi="Times New Roman"/>
          <w:lang w:val="pt-BR"/>
        </w:rPr>
        <w:t xml:space="preserve"> O prazo de vigência deste contrato é de </w:t>
      </w:r>
      <w:r w:rsidR="00C411EA">
        <w:rPr>
          <w:rFonts w:ascii="Times New Roman" w:hAnsi="Times New Roman"/>
          <w:b/>
          <w:bCs/>
          <w:lang w:val="pt-BR"/>
        </w:rPr>
        <w:t>07</w:t>
      </w:r>
      <w:r w:rsidR="00463129" w:rsidRPr="00E720D3">
        <w:rPr>
          <w:rFonts w:ascii="Times New Roman" w:hAnsi="Times New Roman"/>
          <w:b/>
          <w:bCs/>
          <w:lang w:val="pt-BR"/>
        </w:rPr>
        <w:t xml:space="preserve"> (</w:t>
      </w:r>
      <w:r w:rsidR="00C411EA">
        <w:rPr>
          <w:rFonts w:ascii="Times New Roman" w:hAnsi="Times New Roman"/>
          <w:b/>
          <w:bCs/>
          <w:lang w:val="pt-BR"/>
        </w:rPr>
        <w:t>Sete</w:t>
      </w:r>
      <w:r w:rsidR="00463129" w:rsidRPr="00E720D3">
        <w:rPr>
          <w:rFonts w:ascii="Times New Roman" w:hAnsi="Times New Roman"/>
          <w:b/>
          <w:bCs/>
          <w:lang w:val="pt-BR"/>
        </w:rPr>
        <w:t>) meses</w:t>
      </w:r>
      <w:r w:rsidR="00463129" w:rsidRPr="00463129">
        <w:rPr>
          <w:rFonts w:ascii="Times New Roman" w:hAnsi="Times New Roman"/>
          <w:lang w:val="pt-BR"/>
        </w:rPr>
        <w:t xml:space="preserve">, </w:t>
      </w:r>
      <w:r w:rsidR="00D80FA6">
        <w:rPr>
          <w:rFonts w:ascii="Times New Roman" w:hAnsi="Times New Roman"/>
          <w:lang w:val="pt-BR"/>
        </w:rPr>
        <w:t xml:space="preserve">a partir de </w:t>
      </w:r>
      <w:r w:rsidR="00C411EA">
        <w:rPr>
          <w:rFonts w:ascii="Times New Roman" w:hAnsi="Times New Roman"/>
          <w:b/>
          <w:bCs/>
          <w:lang w:val="pt-BR"/>
        </w:rPr>
        <w:t>25</w:t>
      </w:r>
      <w:r w:rsidR="00D80FA6" w:rsidRPr="00D80FA6">
        <w:rPr>
          <w:rFonts w:ascii="Times New Roman" w:hAnsi="Times New Roman"/>
          <w:lang w:val="pt-BR"/>
        </w:rPr>
        <w:t xml:space="preserve"> de </w:t>
      </w:r>
      <w:proofErr w:type="gramStart"/>
      <w:r w:rsidR="00C411EA">
        <w:rPr>
          <w:rFonts w:ascii="Times New Roman" w:hAnsi="Times New Roman"/>
          <w:b/>
          <w:bCs/>
          <w:lang w:val="pt-BR"/>
        </w:rPr>
        <w:t>Maio</w:t>
      </w:r>
      <w:proofErr w:type="gramEnd"/>
      <w:r w:rsidR="0056265C">
        <w:rPr>
          <w:rFonts w:ascii="Times New Roman" w:hAnsi="Times New Roman"/>
          <w:lang w:val="pt-BR"/>
        </w:rPr>
        <w:t xml:space="preserve"> </w:t>
      </w:r>
      <w:r w:rsidR="00D80FA6" w:rsidRPr="00D80FA6">
        <w:rPr>
          <w:rFonts w:ascii="Times New Roman" w:hAnsi="Times New Roman"/>
          <w:lang w:val="pt-BR"/>
        </w:rPr>
        <w:t xml:space="preserve">de </w:t>
      </w:r>
      <w:r w:rsidR="00D80FA6" w:rsidRPr="00E720D3">
        <w:rPr>
          <w:rFonts w:ascii="Times New Roman" w:hAnsi="Times New Roman"/>
          <w:b/>
          <w:bCs/>
          <w:lang w:val="pt-BR"/>
        </w:rPr>
        <w:t>20</w:t>
      </w:r>
      <w:r w:rsidR="00C411EA">
        <w:rPr>
          <w:rFonts w:ascii="Times New Roman" w:hAnsi="Times New Roman"/>
          <w:b/>
          <w:bCs/>
          <w:lang w:val="pt-BR"/>
        </w:rPr>
        <w:t>20</w:t>
      </w:r>
      <w:r w:rsidR="00D80FA6" w:rsidRPr="00D80FA6">
        <w:rPr>
          <w:rFonts w:ascii="Times New Roman" w:hAnsi="Times New Roman"/>
          <w:lang w:val="pt-BR"/>
        </w:rPr>
        <w:t xml:space="preserve"> a </w:t>
      </w:r>
      <w:r w:rsidR="00C411EA">
        <w:rPr>
          <w:rFonts w:ascii="Times New Roman" w:hAnsi="Times New Roman"/>
          <w:b/>
          <w:bCs/>
          <w:lang w:val="pt-BR"/>
        </w:rPr>
        <w:t>31</w:t>
      </w:r>
      <w:r w:rsidR="00D80FA6" w:rsidRPr="00D80FA6">
        <w:rPr>
          <w:rFonts w:ascii="Times New Roman" w:hAnsi="Times New Roman"/>
          <w:lang w:val="pt-BR"/>
        </w:rPr>
        <w:t xml:space="preserve"> de </w:t>
      </w:r>
      <w:r w:rsidR="00C411EA">
        <w:rPr>
          <w:rFonts w:ascii="Times New Roman" w:hAnsi="Times New Roman"/>
          <w:b/>
          <w:bCs/>
          <w:lang w:val="pt-BR"/>
        </w:rPr>
        <w:lastRenderedPageBreak/>
        <w:t>Dezembro</w:t>
      </w:r>
      <w:r w:rsidR="00D80FA6" w:rsidRPr="00D80FA6">
        <w:rPr>
          <w:rFonts w:ascii="Times New Roman" w:hAnsi="Times New Roman"/>
          <w:lang w:val="pt-BR"/>
        </w:rPr>
        <w:t xml:space="preserve"> de </w:t>
      </w:r>
      <w:r w:rsidR="00D80FA6" w:rsidRPr="00E720D3">
        <w:rPr>
          <w:rFonts w:ascii="Times New Roman" w:hAnsi="Times New Roman"/>
          <w:b/>
          <w:bCs/>
          <w:lang w:val="pt-BR"/>
        </w:rPr>
        <w:t>20</w:t>
      </w:r>
      <w:r w:rsidR="00C411EA">
        <w:rPr>
          <w:rFonts w:ascii="Times New Roman" w:hAnsi="Times New Roman"/>
          <w:b/>
          <w:bCs/>
          <w:lang w:val="pt-BR"/>
        </w:rPr>
        <w:t>20</w:t>
      </w:r>
      <w:r w:rsidR="00D80FA6">
        <w:rPr>
          <w:rFonts w:ascii="Times New Roman" w:hAnsi="Times New Roman"/>
          <w:lang w:val="pt-BR"/>
        </w:rPr>
        <w:t xml:space="preserve">, </w:t>
      </w:r>
      <w:r w:rsidR="00463129" w:rsidRPr="00463129">
        <w:rPr>
          <w:rFonts w:ascii="Times New Roman" w:hAnsi="Times New Roman"/>
          <w:lang w:val="pt-BR"/>
        </w:rPr>
        <w:t xml:space="preserve">contado da data da sua assinatura, em relação ao fornecimento das </w:t>
      </w:r>
      <w:r w:rsidR="00E720D3">
        <w:rPr>
          <w:rFonts w:ascii="Times New Roman" w:hAnsi="Times New Roman"/>
          <w:lang w:val="pt-BR"/>
        </w:rPr>
        <w:t>“Quentinhas”</w:t>
      </w:r>
      <w:r w:rsidR="00463129" w:rsidRPr="00463129">
        <w:rPr>
          <w:rFonts w:ascii="Times New Roman" w:hAnsi="Times New Roman"/>
          <w:lang w:val="pt-BR"/>
        </w:rPr>
        <w:t>.</w:t>
      </w:r>
    </w:p>
    <w:p w14:paraId="5D664380" w14:textId="77777777" w:rsidR="00E720D3" w:rsidRPr="005372D2" w:rsidRDefault="00E720D3" w:rsidP="00E720D3">
      <w:pPr>
        <w:pStyle w:val="Corpodetexto"/>
        <w:tabs>
          <w:tab w:val="left" w:pos="851"/>
          <w:tab w:val="left" w:pos="9639"/>
        </w:tabs>
        <w:spacing w:after="0"/>
        <w:jc w:val="both"/>
        <w:rPr>
          <w:rFonts w:ascii="Times New Roman" w:hAnsi="Times New Roman"/>
          <w:lang w:val="pt-BR"/>
        </w:rPr>
      </w:pPr>
    </w:p>
    <w:p w14:paraId="05121C93" w14:textId="66A1B1D3"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7 - </w:t>
      </w:r>
      <w:r w:rsidR="00463129" w:rsidRPr="000C6E04">
        <w:rPr>
          <w:rFonts w:ascii="Times New Roman" w:hAnsi="Times New Roman"/>
          <w:b/>
          <w:u w:val="single"/>
          <w:lang w:val="pt-BR"/>
        </w:rPr>
        <w:t>CLÁUSULA SÉTIMA – DA GARANTIA DE EXECUÇÃO DO CONTRATO</w:t>
      </w:r>
      <w:r w:rsidR="00CC456A">
        <w:rPr>
          <w:rFonts w:ascii="Times New Roman" w:hAnsi="Times New Roman"/>
          <w:b/>
          <w:lang w:val="pt-BR"/>
        </w:rPr>
        <w:t>:</w:t>
      </w:r>
    </w:p>
    <w:p w14:paraId="642FC677"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22DEE9A7" w14:textId="1C73610E" w:rsidR="005372D2" w:rsidRDefault="00CC456A"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7.</w:t>
      </w:r>
      <w:r w:rsidR="00463129" w:rsidRPr="00CC456A">
        <w:rPr>
          <w:rFonts w:ascii="Times New Roman" w:hAnsi="Times New Roman"/>
          <w:b/>
          <w:lang w:val="pt-BR"/>
        </w:rPr>
        <w:t>1.</w:t>
      </w:r>
      <w:r w:rsidR="00463129" w:rsidRPr="00463129">
        <w:rPr>
          <w:rFonts w:ascii="Times New Roman" w:hAnsi="Times New Roman"/>
          <w:lang w:val="pt-BR"/>
        </w:rPr>
        <w:t xml:space="preserve"> Não será exigida garantia da execução do contrato, mas a </w:t>
      </w:r>
      <w:r w:rsidR="00463129" w:rsidRPr="00CC456A">
        <w:rPr>
          <w:rFonts w:ascii="Times New Roman" w:hAnsi="Times New Roman"/>
          <w:b/>
          <w:lang w:val="pt-BR"/>
        </w:rPr>
        <w:t>CONTRATANTE</w:t>
      </w:r>
      <w:r w:rsidR="00463129" w:rsidRPr="00463129">
        <w:rPr>
          <w:rFonts w:ascii="Times New Roman" w:hAnsi="Times New Roman"/>
          <w:lang w:val="pt-BR"/>
        </w:rPr>
        <w:t xml:space="preserve"> poderá reter, do montante a pagar, valores para assegurar o pagamento de multas, indenizações e ressarcimentos devidos pela </w:t>
      </w:r>
      <w:r w:rsidR="00463129" w:rsidRPr="00CC456A">
        <w:rPr>
          <w:rFonts w:ascii="Times New Roman" w:hAnsi="Times New Roman"/>
          <w:b/>
          <w:lang w:val="pt-BR"/>
        </w:rPr>
        <w:t>CONTRATADA</w:t>
      </w:r>
      <w:r w:rsidR="00463129" w:rsidRPr="00463129">
        <w:rPr>
          <w:rFonts w:ascii="Times New Roman" w:hAnsi="Times New Roman"/>
          <w:lang w:val="pt-BR"/>
        </w:rPr>
        <w:t>.</w:t>
      </w:r>
    </w:p>
    <w:p w14:paraId="115F07FE" w14:textId="77777777" w:rsidR="00E720D3" w:rsidRPr="005372D2" w:rsidRDefault="00E720D3" w:rsidP="00E720D3">
      <w:pPr>
        <w:pStyle w:val="Corpodetexto"/>
        <w:tabs>
          <w:tab w:val="left" w:pos="851"/>
          <w:tab w:val="left" w:pos="9639"/>
        </w:tabs>
        <w:spacing w:after="0"/>
        <w:jc w:val="both"/>
        <w:rPr>
          <w:rFonts w:ascii="Times New Roman" w:hAnsi="Times New Roman"/>
          <w:lang w:val="pt-BR"/>
        </w:rPr>
      </w:pPr>
    </w:p>
    <w:p w14:paraId="5CB672A0" w14:textId="570C7206"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8 - </w:t>
      </w:r>
      <w:r w:rsidR="00463129" w:rsidRPr="000C6E04">
        <w:rPr>
          <w:rFonts w:ascii="Times New Roman" w:hAnsi="Times New Roman"/>
          <w:b/>
          <w:u w:val="single"/>
          <w:lang w:val="pt-BR"/>
        </w:rPr>
        <w:t>CLÁUSULA OITAVA – DAS OBRIGAÇÕES DA CONTRATADA</w:t>
      </w:r>
      <w:r w:rsidR="00CC456A">
        <w:rPr>
          <w:rFonts w:ascii="Times New Roman" w:hAnsi="Times New Roman"/>
          <w:b/>
          <w:lang w:val="pt-BR"/>
        </w:rPr>
        <w:t>:</w:t>
      </w:r>
    </w:p>
    <w:p w14:paraId="137F3496" w14:textId="77777777" w:rsidR="00C76A5E" w:rsidRPr="009E2D0D" w:rsidRDefault="00C76A5E" w:rsidP="00C76A5E">
      <w:pPr>
        <w:pStyle w:val="Corpodetexto"/>
        <w:tabs>
          <w:tab w:val="left" w:pos="851"/>
          <w:tab w:val="left" w:pos="9639"/>
        </w:tabs>
        <w:spacing w:after="0"/>
        <w:jc w:val="both"/>
        <w:rPr>
          <w:rFonts w:ascii="Times New Roman" w:hAnsi="Times New Roman"/>
          <w:b/>
          <w:bCs/>
          <w:sz w:val="10"/>
          <w:szCs w:val="10"/>
          <w:lang w:val="pt-BR"/>
        </w:rPr>
      </w:pPr>
    </w:p>
    <w:p w14:paraId="4A8EB450" w14:textId="101BC19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w:t>
      </w:r>
      <w:r w:rsidRPr="009E2D0D">
        <w:rPr>
          <w:rFonts w:ascii="Times New Roman" w:hAnsi="Times New Roman"/>
          <w:lang w:val="pt-BR"/>
        </w:rPr>
        <w:t xml:space="preserve"> A Contratada deve cumprir todas as obrigações constantes no instrumento contratual ou equivalente, bem como na proposta por si apresentada, assumindo como exclusivamente seus os riscos e as despesas decorrentes da boa e perfeita execução do objeto e, ainda:</w:t>
      </w:r>
    </w:p>
    <w:p w14:paraId="5FA84B89" w14:textId="0FC8E54E"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.1.1</w:t>
      </w:r>
      <w:r w:rsidRPr="009E2D0D">
        <w:rPr>
          <w:rFonts w:ascii="Times New Roman" w:hAnsi="Times New Roman"/>
          <w:lang w:val="pt-BR"/>
        </w:rPr>
        <w:t xml:space="preserve">. Efetuar a entrega dos produtos em perfeitas condições, conforme especificações, prazo e local constantes neste </w:t>
      </w:r>
      <w:r w:rsidR="00F8374E">
        <w:rPr>
          <w:rFonts w:ascii="Times New Roman" w:hAnsi="Times New Roman"/>
          <w:lang w:val="pt-BR"/>
        </w:rPr>
        <w:t>Contrato</w:t>
      </w:r>
      <w:r w:rsidRPr="009E2D0D">
        <w:rPr>
          <w:rFonts w:ascii="Times New Roman" w:hAnsi="Times New Roman"/>
          <w:lang w:val="pt-BR"/>
        </w:rPr>
        <w:t xml:space="preserve"> e seu anexo, acompanhado da respectiva nota fiscal, na qual constarão as indicações referentes a: tipo do alimento, procedência e prazo de validade;</w:t>
      </w:r>
    </w:p>
    <w:p w14:paraId="5666A4E1" w14:textId="53B2DCB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.1.2.</w:t>
      </w:r>
      <w:r w:rsidRPr="009E2D0D">
        <w:rPr>
          <w:rFonts w:ascii="Times New Roman" w:hAnsi="Times New Roman"/>
          <w:lang w:val="pt-BR"/>
        </w:rPr>
        <w:t xml:space="preserve"> Os produtos deverão ser entregues lacrados, de forma a proteger o material da ação da luz, poeira e umidade; </w:t>
      </w:r>
    </w:p>
    <w:p w14:paraId="3AD02AF9" w14:textId="342B046A"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.1.3.</w:t>
      </w:r>
      <w:r w:rsidRPr="009E2D0D">
        <w:rPr>
          <w:rFonts w:ascii="Times New Roman" w:hAnsi="Times New Roman"/>
          <w:lang w:val="pt-BR"/>
        </w:rPr>
        <w:t xml:space="preserve"> Substituir no prazo de 01 (um) dias úteis, ainda na fase de inspeção, as embalagens que apresentarem violação de qualquer espécie, contado este prazo do momento em que for recusado o recebimento do material;</w:t>
      </w:r>
    </w:p>
    <w:p w14:paraId="5F0D6720" w14:textId="67CB8A7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.1.4.</w:t>
      </w:r>
      <w:r w:rsidRPr="009E2D0D">
        <w:rPr>
          <w:rFonts w:ascii="Times New Roman" w:hAnsi="Times New Roman"/>
          <w:lang w:val="pt-BR"/>
        </w:rPr>
        <w:t xml:space="preserve"> Manter-se, durante toda a execução do contrato, em compatibilidade com as obrigações assumidas, condições de habilitação e qualificação exigidas para a contratação;</w:t>
      </w:r>
    </w:p>
    <w:p w14:paraId="3368B41B" w14:textId="19B58643" w:rsidR="00CC456A"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8</w:t>
      </w:r>
      <w:r w:rsidRPr="009E2D0D">
        <w:rPr>
          <w:rFonts w:ascii="Times New Roman" w:hAnsi="Times New Roman"/>
          <w:b/>
          <w:bCs/>
          <w:lang w:val="pt-BR"/>
        </w:rPr>
        <w:t>.1.5.</w:t>
      </w:r>
      <w:r w:rsidRPr="009E2D0D">
        <w:rPr>
          <w:rFonts w:ascii="Times New Roman" w:hAnsi="Times New Roman"/>
          <w:lang w:val="pt-BR"/>
        </w:rPr>
        <w:t xml:space="preserve"> Responder pelos danos causados diretamente à </w:t>
      </w:r>
      <w:r w:rsidRPr="009E2D0D">
        <w:rPr>
          <w:rFonts w:ascii="Times New Roman" w:hAnsi="Times New Roman"/>
          <w:b/>
          <w:bCs/>
          <w:lang w:val="pt-BR"/>
        </w:rPr>
        <w:t>CONTRATANTE</w:t>
      </w:r>
      <w:r w:rsidRPr="009E2D0D">
        <w:rPr>
          <w:rFonts w:ascii="Times New Roman" w:hAnsi="Times New Roman"/>
          <w:lang w:val="pt-BR"/>
        </w:rPr>
        <w:t xml:space="preserve"> ou a seus bens ou de terceiros, decorrentes de sua culpa ou dolo no fornecimento do alimento;</w:t>
      </w:r>
    </w:p>
    <w:p w14:paraId="720AF4ED" w14:textId="77777777" w:rsidR="00E720D3" w:rsidRPr="005372D2" w:rsidRDefault="00E720D3" w:rsidP="00E720D3">
      <w:pPr>
        <w:pStyle w:val="Corpodetexto"/>
        <w:tabs>
          <w:tab w:val="left" w:pos="851"/>
          <w:tab w:val="left" w:pos="9639"/>
        </w:tabs>
        <w:spacing w:after="0"/>
        <w:jc w:val="both"/>
        <w:rPr>
          <w:rFonts w:ascii="Times New Roman" w:hAnsi="Times New Roman"/>
          <w:lang w:val="pt-BR"/>
        </w:rPr>
      </w:pPr>
    </w:p>
    <w:p w14:paraId="52D2490C" w14:textId="771DE182" w:rsidR="00463129" w:rsidRDefault="00E720D3" w:rsidP="00463129">
      <w:pPr>
        <w:pStyle w:val="Corpodetexto"/>
        <w:tabs>
          <w:tab w:val="left" w:pos="851"/>
          <w:tab w:val="left" w:pos="9639"/>
        </w:tabs>
        <w:jc w:val="both"/>
        <w:rPr>
          <w:rFonts w:ascii="Times New Roman" w:hAnsi="Times New Roman"/>
          <w:b/>
          <w:lang w:val="pt-BR"/>
        </w:rPr>
      </w:pPr>
      <w:r w:rsidRPr="00E720D3">
        <w:rPr>
          <w:rFonts w:ascii="Times New Roman" w:hAnsi="Times New Roman"/>
          <w:b/>
          <w:lang w:val="pt-BR"/>
        </w:rPr>
        <w:t xml:space="preserve">9 - </w:t>
      </w:r>
      <w:r w:rsidR="00463129" w:rsidRPr="000C6E04">
        <w:rPr>
          <w:rFonts w:ascii="Times New Roman" w:hAnsi="Times New Roman"/>
          <w:b/>
          <w:u w:val="single"/>
          <w:lang w:val="pt-BR"/>
        </w:rPr>
        <w:t xml:space="preserve">CLÁUSULA NONA </w:t>
      </w:r>
      <w:r w:rsidR="00CC456A" w:rsidRPr="000C6E04">
        <w:rPr>
          <w:rFonts w:ascii="Times New Roman" w:hAnsi="Times New Roman"/>
          <w:b/>
          <w:u w:val="single"/>
          <w:lang w:val="pt-BR"/>
        </w:rPr>
        <w:t>– DAS OBRIGAÇÕES DA CONTRATANTE</w:t>
      </w:r>
      <w:r w:rsidR="00CC456A">
        <w:rPr>
          <w:rFonts w:ascii="Times New Roman" w:hAnsi="Times New Roman"/>
          <w:b/>
          <w:lang w:val="pt-BR"/>
        </w:rPr>
        <w:t>:</w:t>
      </w:r>
    </w:p>
    <w:p w14:paraId="506131C2"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3D9C5423" w14:textId="7E5650BB"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w:t>
      </w:r>
      <w:r w:rsidRPr="009E2D0D">
        <w:rPr>
          <w:rFonts w:ascii="Times New Roman" w:hAnsi="Times New Roman"/>
          <w:lang w:val="pt-BR"/>
        </w:rPr>
        <w:t xml:space="preserve"> São obrigações da Contratante:</w:t>
      </w:r>
    </w:p>
    <w:p w14:paraId="31548B66" w14:textId="2AD48CE9"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.1.1.</w:t>
      </w:r>
      <w:r w:rsidRPr="009E2D0D">
        <w:rPr>
          <w:rFonts w:ascii="Times New Roman" w:hAnsi="Times New Roman"/>
          <w:lang w:val="pt-BR"/>
        </w:rPr>
        <w:t xml:space="preserve"> Receber os produtos no prazo e condições estabelecidas no presente;</w:t>
      </w:r>
    </w:p>
    <w:p w14:paraId="137482E0" w14:textId="12202E9C"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.1.2.</w:t>
      </w:r>
      <w:r w:rsidRPr="009E2D0D">
        <w:rPr>
          <w:rFonts w:ascii="Times New Roman" w:hAnsi="Times New Roman"/>
          <w:lang w:val="pt-BR"/>
        </w:rPr>
        <w:t xml:space="preserve"> Para fins de aceitação e recebimento definitivos, verificar minuciosamente, no prazo fixado, se os alimentos recebidos provisoriamente estão em conformidade com as especificações constantes neste Termo e na nota fiscal que com os acompanhar;</w:t>
      </w:r>
    </w:p>
    <w:p w14:paraId="77CD9567" w14:textId="247C21A8"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.1.3.</w:t>
      </w:r>
      <w:r w:rsidRPr="009E2D0D">
        <w:rPr>
          <w:rFonts w:ascii="Times New Roman" w:hAnsi="Times New Roman"/>
          <w:lang w:val="pt-BR"/>
        </w:rPr>
        <w:t xml:space="preserve"> Comunicar ao fornecedor, por escrito, sobre imperfeições, falhas ou irregularidades verificadas nos produtos fornecidos, para que seja substituído, reparado ou corrigido;</w:t>
      </w:r>
    </w:p>
    <w:p w14:paraId="24E97BF1" w14:textId="014E8662"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.1.4.</w:t>
      </w:r>
      <w:r w:rsidRPr="009E2D0D">
        <w:rPr>
          <w:rFonts w:ascii="Times New Roman" w:hAnsi="Times New Roman"/>
          <w:lang w:val="pt-BR"/>
        </w:rPr>
        <w:t xml:space="preserve"> Acompanhar e fiscalizar o cumprimento das obrigações da Contratada, através de servidor especialmente designado para esse fim;</w:t>
      </w:r>
    </w:p>
    <w:p w14:paraId="50CB1838" w14:textId="7ED9B778" w:rsidR="00463129"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9</w:t>
      </w:r>
      <w:r w:rsidRPr="009E2D0D">
        <w:rPr>
          <w:rFonts w:ascii="Times New Roman" w:hAnsi="Times New Roman"/>
          <w:b/>
          <w:bCs/>
          <w:lang w:val="pt-BR"/>
        </w:rPr>
        <w:t>.1.5.</w:t>
      </w:r>
      <w:r w:rsidRPr="009E2D0D">
        <w:rPr>
          <w:rFonts w:ascii="Times New Roman" w:hAnsi="Times New Roman"/>
          <w:lang w:val="pt-BR"/>
        </w:rPr>
        <w:t xml:space="preserve"> Efetuar o pagamento à Contratada no valor correspondente ao fornecimento dos produtos, no </w:t>
      </w:r>
      <w:r w:rsidRPr="009E2D0D">
        <w:rPr>
          <w:rFonts w:ascii="Times New Roman" w:hAnsi="Times New Roman"/>
          <w:lang w:val="pt-BR"/>
        </w:rPr>
        <w:lastRenderedPageBreak/>
        <w:t>prazo e forma estabelecidos no instrumento contratual ou equivalente.</w:t>
      </w:r>
    </w:p>
    <w:p w14:paraId="46A53D49"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1A6D0AA4" w14:textId="24719D6E"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10 - </w:t>
      </w:r>
      <w:r w:rsidR="00463129" w:rsidRPr="000C6E04">
        <w:rPr>
          <w:rFonts w:ascii="Times New Roman" w:hAnsi="Times New Roman"/>
          <w:b/>
          <w:u w:val="single"/>
          <w:lang w:val="pt-BR"/>
        </w:rPr>
        <w:t>CLÁUSULA DÉCIMA – DO ACOMPANHAMENTO E DA FISCALIZAÇÃO</w:t>
      </w:r>
      <w:r w:rsidR="00EC3195">
        <w:rPr>
          <w:rFonts w:ascii="Times New Roman" w:hAnsi="Times New Roman"/>
          <w:b/>
          <w:lang w:val="pt-BR"/>
        </w:rPr>
        <w:t>:</w:t>
      </w:r>
    </w:p>
    <w:p w14:paraId="35B158E2"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643DF770" w14:textId="72638D75" w:rsidR="00463129" w:rsidRPr="00463129" w:rsidRDefault="00EC3195"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10.</w:t>
      </w:r>
      <w:r w:rsidR="00463129" w:rsidRPr="00EC3195">
        <w:rPr>
          <w:rFonts w:ascii="Times New Roman" w:hAnsi="Times New Roman"/>
          <w:b/>
          <w:lang w:val="pt-BR"/>
        </w:rPr>
        <w:t>1.</w:t>
      </w:r>
      <w:r w:rsidR="00463129" w:rsidRPr="00463129">
        <w:rPr>
          <w:rFonts w:ascii="Times New Roman" w:hAnsi="Times New Roman"/>
          <w:lang w:val="pt-BR"/>
        </w:rPr>
        <w:t xml:space="preserve"> Durante a vigência deste contrato, a entrega das </w:t>
      </w:r>
      <w:r w:rsidR="00C76A5E">
        <w:rPr>
          <w:rFonts w:ascii="Times New Roman" w:hAnsi="Times New Roman"/>
          <w:lang w:val="pt-BR"/>
        </w:rPr>
        <w:t>“Quentinhas”</w:t>
      </w:r>
      <w:r w:rsidR="00463129" w:rsidRPr="00463129">
        <w:rPr>
          <w:rFonts w:ascii="Times New Roman" w:hAnsi="Times New Roman"/>
          <w:lang w:val="pt-BR"/>
        </w:rPr>
        <w:t xml:space="preserve"> será acompanhada e fiscalizada pelo (a) titular da Secretaria Municipal de Trabalho e Assistência Social ou por representante da </w:t>
      </w:r>
      <w:r w:rsidR="00463129" w:rsidRPr="00EC3195">
        <w:rPr>
          <w:rFonts w:ascii="Times New Roman" w:hAnsi="Times New Roman"/>
          <w:b/>
          <w:lang w:val="pt-BR"/>
        </w:rPr>
        <w:t>CONTRATANTE</w:t>
      </w:r>
      <w:r w:rsidR="00463129" w:rsidRPr="00463129">
        <w:rPr>
          <w:rFonts w:ascii="Times New Roman" w:hAnsi="Times New Roman"/>
          <w:lang w:val="pt-BR"/>
        </w:rPr>
        <w:t>, devidamente designado para esse fim, permitida a assistência de terceiros.</w:t>
      </w:r>
    </w:p>
    <w:p w14:paraId="384A76EE" w14:textId="5B0184E1" w:rsidR="00463129" w:rsidRDefault="00EC3195"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10.</w:t>
      </w:r>
      <w:r w:rsidR="00463129" w:rsidRPr="00EC3195">
        <w:rPr>
          <w:rFonts w:ascii="Times New Roman" w:hAnsi="Times New Roman"/>
          <w:b/>
          <w:lang w:val="pt-BR"/>
        </w:rPr>
        <w:t>2.</w:t>
      </w:r>
      <w:r w:rsidR="00463129" w:rsidRPr="00463129">
        <w:rPr>
          <w:rFonts w:ascii="Times New Roman" w:hAnsi="Times New Roman"/>
          <w:lang w:val="pt-BR"/>
        </w:rPr>
        <w:t xml:space="preserve"> A atestação de conformidade do fornecimento das </w:t>
      </w:r>
      <w:r w:rsidR="00F8374E">
        <w:rPr>
          <w:rFonts w:ascii="Times New Roman" w:hAnsi="Times New Roman"/>
          <w:lang w:val="pt-BR"/>
        </w:rPr>
        <w:t>“Quentinhas”</w:t>
      </w:r>
      <w:r w:rsidR="00463129" w:rsidRPr="00463129">
        <w:rPr>
          <w:rFonts w:ascii="Times New Roman" w:hAnsi="Times New Roman"/>
          <w:lang w:val="pt-BR"/>
        </w:rPr>
        <w:t xml:space="preserve"> cabe ao titular do setor responsável pela fiscalização do contrato ou a outro servidor designado para esse fim.</w:t>
      </w:r>
    </w:p>
    <w:p w14:paraId="7B486166"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1BC149E0" w14:textId="4B85648A"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11 - </w:t>
      </w:r>
      <w:r w:rsidR="00463129" w:rsidRPr="000C6E04">
        <w:rPr>
          <w:rFonts w:ascii="Times New Roman" w:hAnsi="Times New Roman"/>
          <w:b/>
          <w:u w:val="single"/>
          <w:lang w:val="pt-BR"/>
        </w:rPr>
        <w:t>CLÁUSULA DÉCIMA PRIMEIRA – DA ALTERAÇÃO DO CONTRATO</w:t>
      </w:r>
      <w:r w:rsidR="00EC3195">
        <w:rPr>
          <w:rFonts w:ascii="Times New Roman" w:hAnsi="Times New Roman"/>
          <w:b/>
          <w:lang w:val="pt-BR"/>
        </w:rPr>
        <w:t>:</w:t>
      </w:r>
    </w:p>
    <w:p w14:paraId="576ED9A6"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613BDFCE" w14:textId="78B3EA62" w:rsidR="00463129" w:rsidRDefault="00EC3195"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11.</w:t>
      </w:r>
      <w:r w:rsidR="00463129" w:rsidRPr="00EC3195">
        <w:rPr>
          <w:rFonts w:ascii="Times New Roman" w:hAnsi="Times New Roman"/>
          <w:b/>
          <w:lang w:val="pt-BR"/>
        </w:rPr>
        <w:t>1.</w:t>
      </w:r>
      <w:r w:rsidR="00463129" w:rsidRPr="00463129">
        <w:rPr>
          <w:rFonts w:ascii="Times New Roman" w:hAnsi="Times New Roman"/>
          <w:lang w:val="pt-BR"/>
        </w:rPr>
        <w:t xml:space="preserve"> Este contrato pode ser alterado nos casos previstos no art. 65 da Lei n.º 8.666/93, desde que haja interesse da </w:t>
      </w:r>
      <w:r w:rsidR="00463129" w:rsidRPr="00EC3195">
        <w:rPr>
          <w:rFonts w:ascii="Times New Roman" w:hAnsi="Times New Roman"/>
          <w:b/>
          <w:lang w:val="pt-BR"/>
        </w:rPr>
        <w:t>CONTRATANTE</w:t>
      </w:r>
      <w:r w:rsidR="00463129" w:rsidRPr="00463129">
        <w:rPr>
          <w:rFonts w:ascii="Times New Roman" w:hAnsi="Times New Roman"/>
          <w:lang w:val="pt-BR"/>
        </w:rPr>
        <w:t>, com a apresentação das devidas justificativas.</w:t>
      </w:r>
    </w:p>
    <w:p w14:paraId="293398C8"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5105BBF9" w14:textId="6A87425D"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12 - </w:t>
      </w:r>
      <w:r w:rsidR="00463129" w:rsidRPr="000C6E04">
        <w:rPr>
          <w:rFonts w:ascii="Times New Roman" w:hAnsi="Times New Roman"/>
          <w:b/>
          <w:u w:val="single"/>
          <w:lang w:val="pt-BR"/>
        </w:rPr>
        <w:t>CLÁUSULA DÉCIMA SEGUNDA – DA RESCISÃO</w:t>
      </w:r>
      <w:r w:rsidR="00EC3195">
        <w:rPr>
          <w:rFonts w:ascii="Times New Roman" w:hAnsi="Times New Roman"/>
          <w:b/>
          <w:lang w:val="pt-BR"/>
        </w:rPr>
        <w:t>:</w:t>
      </w:r>
    </w:p>
    <w:p w14:paraId="6209EA83"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64092D00" w14:textId="77777777" w:rsidR="00463129" w:rsidRPr="00463129" w:rsidRDefault="00346AC9"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12.</w:t>
      </w:r>
      <w:r w:rsidR="00463129" w:rsidRPr="00EC3195">
        <w:rPr>
          <w:rFonts w:ascii="Times New Roman" w:hAnsi="Times New Roman"/>
          <w:b/>
          <w:lang w:val="pt-BR"/>
        </w:rPr>
        <w:t>1.</w:t>
      </w:r>
      <w:r w:rsidR="00463129" w:rsidRPr="00463129">
        <w:rPr>
          <w:rFonts w:ascii="Times New Roman" w:hAnsi="Times New Roman"/>
          <w:lang w:val="pt-BR"/>
        </w:rPr>
        <w:t xml:space="preserve"> A rescisão deste contrato se dará nos termos dos artigos 77, 78, 79 e 80 da Lei nº 8.666/93.</w:t>
      </w:r>
    </w:p>
    <w:p w14:paraId="4F104845" w14:textId="77777777" w:rsidR="00463129" w:rsidRPr="00463129" w:rsidRDefault="00346AC9"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12.</w:t>
      </w:r>
      <w:r w:rsidR="00463129" w:rsidRPr="00EC3195">
        <w:rPr>
          <w:rFonts w:ascii="Times New Roman" w:hAnsi="Times New Roman"/>
          <w:b/>
          <w:lang w:val="pt-BR"/>
        </w:rPr>
        <w:t>1.1</w:t>
      </w:r>
      <w:r w:rsidR="00EC3195" w:rsidRPr="00EC3195">
        <w:rPr>
          <w:rFonts w:ascii="Times New Roman" w:hAnsi="Times New Roman"/>
          <w:b/>
          <w:lang w:val="pt-BR"/>
        </w:rPr>
        <w:t>.</w:t>
      </w:r>
      <w:r w:rsidR="00463129" w:rsidRPr="00463129">
        <w:rPr>
          <w:rFonts w:ascii="Times New Roman" w:hAnsi="Times New Roman"/>
          <w:lang w:val="pt-BR"/>
        </w:rPr>
        <w:t xml:space="preserve"> No caso de rescisão provocada por inadimplemento da </w:t>
      </w:r>
      <w:r w:rsidR="00463129" w:rsidRPr="00EC3195">
        <w:rPr>
          <w:rFonts w:ascii="Times New Roman" w:hAnsi="Times New Roman"/>
          <w:b/>
          <w:lang w:val="pt-BR"/>
        </w:rPr>
        <w:t>CONTRATADA</w:t>
      </w:r>
      <w:r w:rsidR="00463129" w:rsidRPr="00463129">
        <w:rPr>
          <w:rFonts w:ascii="Times New Roman" w:hAnsi="Times New Roman"/>
          <w:lang w:val="pt-BR"/>
        </w:rPr>
        <w:t xml:space="preserve">, a </w:t>
      </w:r>
      <w:r w:rsidR="00463129" w:rsidRPr="00EC3195">
        <w:rPr>
          <w:rFonts w:ascii="Times New Roman" w:hAnsi="Times New Roman"/>
          <w:b/>
          <w:lang w:val="pt-BR"/>
        </w:rPr>
        <w:t>CONTRATANTE</w:t>
      </w:r>
      <w:r w:rsidR="00463129" w:rsidRPr="00463129">
        <w:rPr>
          <w:rFonts w:ascii="Times New Roman" w:hAnsi="Times New Roman"/>
          <w:lang w:val="pt-BR"/>
        </w:rPr>
        <w:t xml:space="preserve"> poderá reter, cautelarmente, os créditos decorrentes do contrato até o valor dos prejuízos causados, já calculados ou estimados.</w:t>
      </w:r>
    </w:p>
    <w:p w14:paraId="3EB14ECA" w14:textId="6154692A" w:rsidR="00463129" w:rsidRDefault="00346AC9"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12.</w:t>
      </w:r>
      <w:r w:rsidR="00463129" w:rsidRPr="00EC3195">
        <w:rPr>
          <w:rFonts w:ascii="Times New Roman" w:hAnsi="Times New Roman"/>
          <w:b/>
          <w:lang w:val="pt-BR"/>
        </w:rPr>
        <w:t>2.</w:t>
      </w:r>
      <w:r w:rsidR="00463129" w:rsidRPr="00463129">
        <w:rPr>
          <w:rFonts w:ascii="Times New Roman" w:hAnsi="Times New Roman"/>
          <w:lang w:val="pt-BR"/>
        </w:rPr>
        <w:t xml:space="preserve"> No procedimento que visa à rescisão do contrato, será assegurado o contraditório e a ampla defesa, sendo que, depois de encerrada a instrução inicial, a </w:t>
      </w:r>
      <w:r w:rsidR="00463129" w:rsidRPr="00EC3195">
        <w:rPr>
          <w:rFonts w:ascii="Times New Roman" w:hAnsi="Times New Roman"/>
          <w:b/>
          <w:lang w:val="pt-BR"/>
        </w:rPr>
        <w:t>CONTRATADA</w:t>
      </w:r>
      <w:r w:rsidR="00463129" w:rsidRPr="00463129">
        <w:rPr>
          <w:rFonts w:ascii="Times New Roman" w:hAnsi="Times New Roman"/>
          <w:lang w:val="pt-BR"/>
        </w:rPr>
        <w:t xml:space="preserve"> terá o prazo de 5 (cinco) dias úteis para se manifestar e produzir provas, sem prejuízo da possibilidade de a </w:t>
      </w:r>
      <w:r w:rsidR="00463129" w:rsidRPr="00EC3195">
        <w:rPr>
          <w:rFonts w:ascii="Times New Roman" w:hAnsi="Times New Roman"/>
          <w:b/>
          <w:lang w:val="pt-BR"/>
        </w:rPr>
        <w:t>CONTRATANTE</w:t>
      </w:r>
      <w:r w:rsidR="00463129" w:rsidRPr="00463129">
        <w:rPr>
          <w:rFonts w:ascii="Times New Roman" w:hAnsi="Times New Roman"/>
          <w:lang w:val="pt-BR"/>
        </w:rPr>
        <w:t xml:space="preserve"> adotar, motivadamente, providências acauteladoras.</w:t>
      </w:r>
    </w:p>
    <w:p w14:paraId="7E53594E"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33287F6A" w14:textId="0249EA2F"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13 - </w:t>
      </w:r>
      <w:r w:rsidR="00463129" w:rsidRPr="000C6E04">
        <w:rPr>
          <w:rFonts w:ascii="Times New Roman" w:hAnsi="Times New Roman"/>
          <w:b/>
          <w:u w:val="single"/>
          <w:lang w:val="pt-BR"/>
        </w:rPr>
        <w:t>CLÁUSULA DÉCIMA TERCEIRA – DA FUNDAMENTAÇÃO LEGAL E DA VINCULAÇÃO DO CONTRATO</w:t>
      </w:r>
      <w:r w:rsidR="00346AC9">
        <w:rPr>
          <w:rFonts w:ascii="Times New Roman" w:hAnsi="Times New Roman"/>
          <w:b/>
          <w:lang w:val="pt-BR"/>
        </w:rPr>
        <w:t>:</w:t>
      </w:r>
    </w:p>
    <w:p w14:paraId="68A9CB56"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33ACCBCB" w14:textId="77B5751C" w:rsidR="00463129" w:rsidRDefault="00346AC9"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13.</w:t>
      </w:r>
      <w:r w:rsidR="00463129" w:rsidRPr="00346AC9">
        <w:rPr>
          <w:rFonts w:ascii="Times New Roman" w:hAnsi="Times New Roman"/>
          <w:b/>
          <w:lang w:val="pt-BR"/>
        </w:rPr>
        <w:t>1.</w:t>
      </w:r>
      <w:r w:rsidR="00463129" w:rsidRPr="00463129">
        <w:rPr>
          <w:rFonts w:ascii="Times New Roman" w:hAnsi="Times New Roman"/>
          <w:lang w:val="pt-BR"/>
        </w:rPr>
        <w:t xml:space="preserve"> O presente contrato fundamenta-se </w:t>
      </w:r>
      <w:r w:rsidR="00A5059D">
        <w:rPr>
          <w:rFonts w:ascii="Times New Roman" w:hAnsi="Times New Roman"/>
          <w:lang w:val="pt-BR"/>
        </w:rPr>
        <w:t>no art. 4° e seguintes da</w:t>
      </w:r>
      <w:r w:rsidR="00463129" w:rsidRPr="00463129">
        <w:rPr>
          <w:rFonts w:ascii="Times New Roman" w:hAnsi="Times New Roman"/>
          <w:lang w:val="pt-BR"/>
        </w:rPr>
        <w:t xml:space="preserve"> Lei nº </w:t>
      </w:r>
      <w:r w:rsidR="00A5059D">
        <w:rPr>
          <w:rFonts w:ascii="Times New Roman" w:hAnsi="Times New Roman"/>
          <w:lang w:val="pt-BR"/>
        </w:rPr>
        <w:t>13</w:t>
      </w:r>
      <w:r w:rsidR="00463129" w:rsidRPr="00463129">
        <w:rPr>
          <w:rFonts w:ascii="Times New Roman" w:hAnsi="Times New Roman"/>
          <w:lang w:val="pt-BR"/>
        </w:rPr>
        <w:t>.</w:t>
      </w:r>
      <w:r w:rsidR="00A5059D">
        <w:rPr>
          <w:rFonts w:ascii="Times New Roman" w:hAnsi="Times New Roman"/>
          <w:lang w:val="pt-BR"/>
        </w:rPr>
        <w:t>979</w:t>
      </w:r>
      <w:r w:rsidR="00463129" w:rsidRPr="00463129">
        <w:rPr>
          <w:rFonts w:ascii="Times New Roman" w:hAnsi="Times New Roman"/>
          <w:lang w:val="pt-BR"/>
        </w:rPr>
        <w:t>/</w:t>
      </w:r>
      <w:r w:rsidR="00A5059D">
        <w:rPr>
          <w:rFonts w:ascii="Times New Roman" w:hAnsi="Times New Roman"/>
          <w:lang w:val="pt-BR"/>
        </w:rPr>
        <w:t>2020</w:t>
      </w:r>
      <w:r w:rsidR="00944A83">
        <w:rPr>
          <w:rFonts w:ascii="Times New Roman" w:hAnsi="Times New Roman"/>
          <w:lang w:val="pt-BR"/>
        </w:rPr>
        <w:t xml:space="preserve">, </w:t>
      </w:r>
      <w:r w:rsidR="00A5059D">
        <w:rPr>
          <w:rFonts w:ascii="Times New Roman" w:hAnsi="Times New Roman"/>
          <w:lang w:val="pt-BR"/>
        </w:rPr>
        <w:t xml:space="preserve">cumulado com </w:t>
      </w:r>
      <w:r w:rsidR="00944A83">
        <w:rPr>
          <w:rFonts w:ascii="Times New Roman" w:hAnsi="Times New Roman"/>
          <w:lang w:val="pt-BR"/>
        </w:rPr>
        <w:t xml:space="preserve">art. 24, inciso IV, </w:t>
      </w:r>
      <w:r w:rsidR="00A5059D">
        <w:rPr>
          <w:rFonts w:ascii="Times New Roman" w:hAnsi="Times New Roman"/>
          <w:lang w:val="pt-BR"/>
        </w:rPr>
        <w:t xml:space="preserve">da Lei n° 8.666/93, </w:t>
      </w:r>
      <w:r w:rsidR="00463129" w:rsidRPr="00463129">
        <w:rPr>
          <w:rFonts w:ascii="Times New Roman" w:hAnsi="Times New Roman"/>
          <w:lang w:val="pt-BR"/>
        </w:rPr>
        <w:t xml:space="preserve">e vincula - se ao </w:t>
      </w:r>
      <w:r w:rsidR="00944A83">
        <w:rPr>
          <w:rFonts w:ascii="Times New Roman" w:hAnsi="Times New Roman"/>
          <w:lang w:val="pt-BR"/>
        </w:rPr>
        <w:t>termo de referência</w:t>
      </w:r>
      <w:r w:rsidR="00463129" w:rsidRPr="00463129">
        <w:rPr>
          <w:rFonts w:ascii="Times New Roman" w:hAnsi="Times New Roman"/>
          <w:lang w:val="pt-BR"/>
        </w:rPr>
        <w:t xml:space="preserve">, constante do processo </w:t>
      </w:r>
      <w:r w:rsidR="00944A83" w:rsidRPr="00C76A5E">
        <w:rPr>
          <w:rFonts w:ascii="Times New Roman" w:hAnsi="Times New Roman"/>
          <w:b/>
          <w:bCs/>
          <w:lang w:val="pt-BR"/>
        </w:rPr>
        <w:t>7/2020-0</w:t>
      </w:r>
      <w:r w:rsidR="00C76A5E">
        <w:rPr>
          <w:rFonts w:ascii="Times New Roman" w:hAnsi="Times New Roman"/>
          <w:b/>
          <w:bCs/>
          <w:lang w:val="pt-BR"/>
        </w:rPr>
        <w:t>1</w:t>
      </w:r>
      <w:r w:rsidR="00944A83" w:rsidRPr="00C76A5E">
        <w:rPr>
          <w:rFonts w:ascii="Times New Roman" w:hAnsi="Times New Roman"/>
          <w:b/>
          <w:bCs/>
          <w:lang w:val="pt-BR"/>
        </w:rPr>
        <w:t>3 SEM</w:t>
      </w:r>
      <w:r w:rsidR="00C76A5E">
        <w:rPr>
          <w:rFonts w:ascii="Times New Roman" w:hAnsi="Times New Roman"/>
          <w:b/>
          <w:bCs/>
          <w:lang w:val="pt-BR"/>
        </w:rPr>
        <w:t>S</w:t>
      </w:r>
      <w:r w:rsidR="00944A83" w:rsidRPr="00C76A5E">
        <w:rPr>
          <w:rFonts w:ascii="Times New Roman" w:hAnsi="Times New Roman"/>
          <w:b/>
          <w:bCs/>
          <w:lang w:val="pt-BR"/>
        </w:rPr>
        <w:t>A</w:t>
      </w:r>
      <w:r w:rsidR="00463129" w:rsidRPr="00463129">
        <w:rPr>
          <w:rFonts w:ascii="Times New Roman" w:hAnsi="Times New Roman"/>
          <w:lang w:val="pt-BR"/>
        </w:rPr>
        <w:t xml:space="preserve">, bem como à proposta da </w:t>
      </w:r>
      <w:r w:rsidR="00463129" w:rsidRPr="00346AC9">
        <w:rPr>
          <w:rFonts w:ascii="Times New Roman" w:hAnsi="Times New Roman"/>
          <w:b/>
          <w:lang w:val="pt-BR"/>
        </w:rPr>
        <w:t>CONTRATADA</w:t>
      </w:r>
      <w:r w:rsidR="00463129" w:rsidRPr="00463129">
        <w:rPr>
          <w:rFonts w:ascii="Times New Roman" w:hAnsi="Times New Roman"/>
          <w:lang w:val="pt-BR"/>
        </w:rPr>
        <w:t>.</w:t>
      </w:r>
    </w:p>
    <w:p w14:paraId="5FEE4507"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0712ECC3" w14:textId="7D0CC474"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14 - </w:t>
      </w:r>
      <w:r w:rsidR="00463129" w:rsidRPr="000C6E04">
        <w:rPr>
          <w:rFonts w:ascii="Times New Roman" w:hAnsi="Times New Roman"/>
          <w:b/>
          <w:u w:val="single"/>
          <w:lang w:val="pt-BR"/>
        </w:rPr>
        <w:t>CLÁUSULA DÉCIMA QUARTA – DO VA</w:t>
      </w:r>
      <w:r w:rsidR="00346AC9" w:rsidRPr="000C6E04">
        <w:rPr>
          <w:rFonts w:ascii="Times New Roman" w:hAnsi="Times New Roman"/>
          <w:b/>
          <w:u w:val="single"/>
          <w:lang w:val="pt-BR"/>
        </w:rPr>
        <w:t>LOR E FORMA DE PAGAMENTO</w:t>
      </w:r>
      <w:r w:rsidR="00346AC9">
        <w:rPr>
          <w:rFonts w:ascii="Times New Roman" w:hAnsi="Times New Roman"/>
          <w:b/>
          <w:lang w:val="pt-BR"/>
        </w:rPr>
        <w:t>:</w:t>
      </w:r>
    </w:p>
    <w:p w14:paraId="6DD98EFF"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4F3B0169" w14:textId="14709A5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.1.</w:t>
      </w:r>
      <w:r w:rsidRPr="009E2D0D">
        <w:rPr>
          <w:rFonts w:ascii="Times New Roman" w:hAnsi="Times New Roman"/>
          <w:lang w:val="pt-BR"/>
        </w:rPr>
        <w:t xml:space="preserve"> O pagamento será realizado no prazo máximo de até 30 (trinta) dias corridos, contados a partir da data do recebimento dos materiais devidamente acompanhados da respectiva nota fiscal, através de ordem bancária, para crédito em banco, agência e conta corrente indicados pela Contratada.</w:t>
      </w:r>
    </w:p>
    <w:p w14:paraId="25B20AF6" w14:textId="7E77969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.1.1.</w:t>
      </w:r>
      <w:r w:rsidRPr="009E2D0D">
        <w:rPr>
          <w:rFonts w:ascii="Times New Roman" w:hAnsi="Times New Roman"/>
          <w:lang w:val="pt-BR"/>
        </w:rPr>
        <w:t xml:space="preserve"> Os pagamentos de despesas cujos valores não ultrapassem o limite de que trata o inciso II do art. 24 da Lei n 8.666/1993 deverão ser efetuados no prazo de até 05 (cinco) dias úteis, contados da </w:t>
      </w:r>
      <w:r w:rsidRPr="009E2D0D">
        <w:rPr>
          <w:rFonts w:ascii="Times New Roman" w:hAnsi="Times New Roman"/>
          <w:lang w:val="pt-BR"/>
        </w:rPr>
        <w:lastRenderedPageBreak/>
        <w:t>data do recebimento dos materiais devidamente acompanhados da respectiva nota fiscal, nos termos do art. 5º, § 3º da Lei nº 8.666/1993.</w:t>
      </w:r>
    </w:p>
    <w:p w14:paraId="3A5B55D6" w14:textId="1A11A3EC"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.2.</w:t>
      </w:r>
      <w:r w:rsidRPr="009E2D0D">
        <w:rPr>
          <w:rFonts w:ascii="Times New Roman" w:hAnsi="Times New Roman"/>
          <w:lang w:val="pt-BR"/>
        </w:rPr>
        <w:t xml:space="preserve"> Considera-se ocorrido o recebimento da nota fiscal ou fatura o momento em que o órgão contratante atesta o recebimento do objeto cujo fornecimento será contratado.</w:t>
      </w:r>
    </w:p>
    <w:p w14:paraId="5CF8BDBE" w14:textId="48E7989E"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.3.</w:t>
      </w:r>
      <w:r w:rsidRPr="009E2D0D">
        <w:rPr>
          <w:rFonts w:ascii="Times New Roman" w:hAnsi="Times New Roman"/>
          <w:lang w:val="pt-BR"/>
        </w:rPr>
        <w:t xml:space="preserve"> A Nota Fiscal ou Fatura deverá ser obrigatoriamente acompanhada da comprovação da regularidade fiscal e trabalhista do fornecedor, a qual poderá ser constatada por meio de consulta on-line ao SICAF ou, na impossibilidade de acesso ao referido Sistema, mediante consulta aos sítios eletrônicos oficiais ou à documentação mencionada no art. 29 da Lei nº 8.666/1993. </w:t>
      </w:r>
    </w:p>
    <w:p w14:paraId="4D941B68" w14:textId="7FC20882"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.4.</w:t>
      </w:r>
      <w:r w:rsidRPr="009E2D0D">
        <w:rPr>
          <w:rFonts w:ascii="Times New Roman" w:hAnsi="Times New Roman"/>
          <w:lang w:val="pt-BR"/>
        </w:rPr>
        <w:t xml:space="preserve"> Havendo erro na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5EC4883" w14:textId="28E4C98B"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.5.</w:t>
      </w:r>
      <w:r w:rsidRPr="009E2D0D">
        <w:rPr>
          <w:rFonts w:ascii="Times New Roman" w:hAnsi="Times New Roman"/>
          <w:lang w:val="pt-BR"/>
        </w:rPr>
        <w:t xml:space="preserve"> Será considerada data do pagamento o dia em que constar como emitida a ordem bancária para pagamento.</w:t>
      </w:r>
    </w:p>
    <w:p w14:paraId="14A69A5E" w14:textId="6BE52ADD"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.6.</w:t>
      </w:r>
      <w:r w:rsidRPr="009E2D0D">
        <w:rPr>
          <w:rFonts w:ascii="Times New Roman" w:hAnsi="Times New Roman"/>
          <w:lang w:val="pt-BR"/>
        </w:rPr>
        <w:t xml:space="preserve"> Quando do pagamento será efetuada a retenção tributária prevista na legislação aplicável.</w:t>
      </w:r>
    </w:p>
    <w:p w14:paraId="567CB448" w14:textId="24FD5C10" w:rsidR="009E2D0D" w:rsidRPr="009E2D0D"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.6.1.</w:t>
      </w:r>
      <w:r w:rsidRPr="009E2D0D">
        <w:rPr>
          <w:rFonts w:ascii="Times New Roman" w:hAnsi="Times New Roman"/>
          <w:lang w:val="pt-BR"/>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D21AB54" w14:textId="2E2855E5" w:rsidR="00463129" w:rsidRDefault="009E2D0D" w:rsidP="009E2D0D">
      <w:pPr>
        <w:pStyle w:val="Corpodetexto"/>
        <w:tabs>
          <w:tab w:val="left" w:pos="851"/>
          <w:tab w:val="left" w:pos="9639"/>
        </w:tabs>
        <w:jc w:val="both"/>
        <w:rPr>
          <w:rFonts w:ascii="Times New Roman" w:hAnsi="Times New Roman"/>
          <w:lang w:val="pt-BR"/>
        </w:rPr>
      </w:pPr>
      <w:r>
        <w:rPr>
          <w:rFonts w:ascii="Times New Roman" w:hAnsi="Times New Roman"/>
          <w:b/>
          <w:bCs/>
          <w:lang w:val="pt-BR"/>
        </w:rPr>
        <w:t>14</w:t>
      </w:r>
      <w:r w:rsidRPr="009E2D0D">
        <w:rPr>
          <w:rFonts w:ascii="Times New Roman" w:hAnsi="Times New Roman"/>
          <w:b/>
          <w:bCs/>
          <w:lang w:val="pt-BR"/>
        </w:rPr>
        <w:t>.7.</w:t>
      </w:r>
      <w:r w:rsidRPr="009E2D0D">
        <w:rPr>
          <w:rFonts w:ascii="Times New Roman" w:hAnsi="Times New Roman"/>
          <w:lang w:val="pt-BR"/>
        </w:rPr>
        <w:t xml:space="preserve"> Nos casos de eventuais atrasos de pagamento, desde que a Contratada não tenha concorrido, de alguma forma, para tanto, fica convencionado que o valor devido será corrigido monetariamente pela variação do índice medido pelo IPCA no período entre a data limite para o pagamento e a data da efetiva realização deste.</w:t>
      </w:r>
    </w:p>
    <w:p w14:paraId="6944F340"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6FB6A1EF" w14:textId="014DA48A"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15 - </w:t>
      </w:r>
      <w:r w:rsidR="00463129" w:rsidRPr="000C6E04">
        <w:rPr>
          <w:rFonts w:ascii="Times New Roman" w:hAnsi="Times New Roman"/>
          <w:b/>
          <w:u w:val="single"/>
          <w:lang w:val="pt-BR"/>
        </w:rPr>
        <w:t>CLÁUSULA DÉCIMA QUINTA – DAS SANÇÕES</w:t>
      </w:r>
      <w:r w:rsidR="00346AC9">
        <w:rPr>
          <w:rFonts w:ascii="Times New Roman" w:hAnsi="Times New Roman"/>
          <w:b/>
          <w:lang w:val="pt-BR"/>
        </w:rPr>
        <w:t>:</w:t>
      </w:r>
    </w:p>
    <w:p w14:paraId="1AAE0173" w14:textId="77777777" w:rsidR="00C76A5E" w:rsidRPr="009E2D0D" w:rsidRDefault="00C76A5E" w:rsidP="00C76A5E">
      <w:pPr>
        <w:pStyle w:val="Corpodetexto"/>
        <w:tabs>
          <w:tab w:val="left" w:pos="851"/>
          <w:tab w:val="left" w:pos="9639"/>
        </w:tabs>
        <w:spacing w:after="0"/>
        <w:jc w:val="both"/>
        <w:rPr>
          <w:rFonts w:ascii="Times New Roman" w:hAnsi="Times New Roman"/>
          <w:b/>
          <w:bCs/>
          <w:sz w:val="10"/>
          <w:szCs w:val="10"/>
          <w:lang w:val="pt-BR"/>
        </w:rPr>
      </w:pPr>
    </w:p>
    <w:p w14:paraId="308057D8" w14:textId="44DFFDAA" w:rsidR="00463129" w:rsidRDefault="009E2D0D" w:rsidP="00463129">
      <w:pPr>
        <w:pStyle w:val="Corpodetexto"/>
        <w:tabs>
          <w:tab w:val="left" w:pos="851"/>
          <w:tab w:val="left" w:pos="9639"/>
        </w:tabs>
        <w:jc w:val="both"/>
        <w:rPr>
          <w:rFonts w:ascii="Times New Roman" w:hAnsi="Times New Roman"/>
          <w:lang w:val="pt-BR"/>
        </w:rPr>
      </w:pPr>
      <w:r>
        <w:rPr>
          <w:rFonts w:ascii="Times New Roman" w:hAnsi="Times New Roman"/>
          <w:b/>
          <w:bCs/>
          <w:lang w:val="pt-BR"/>
        </w:rPr>
        <w:t>15</w:t>
      </w:r>
      <w:r w:rsidRPr="009E2D0D">
        <w:rPr>
          <w:rFonts w:ascii="Times New Roman" w:hAnsi="Times New Roman"/>
          <w:b/>
          <w:bCs/>
          <w:lang w:val="pt-BR"/>
        </w:rPr>
        <w:t>.1.</w:t>
      </w:r>
      <w:r w:rsidRPr="009E2D0D">
        <w:rPr>
          <w:rFonts w:ascii="Times New Roman" w:hAnsi="Times New Roman"/>
          <w:lang w:val="pt-BR"/>
        </w:rPr>
        <w:t xml:space="preserve"> A contratada estará sujeita às sanções administrativas a que se refere a Lei n º 8.666/1993 e às a serem previstas no instrumento contratual, se incorrer em quaisquer das condutas vedadas pela mesma, notadamente as previstas no art. 77 e seguintes, devendo o instrumento contratual especificar as sanções a serem aplicadas proporcionalmente à falta constatada.</w:t>
      </w:r>
    </w:p>
    <w:p w14:paraId="64937EB2"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46B6C54C" w14:textId="2F6789EA" w:rsidR="00463129" w:rsidRDefault="00C76A5E" w:rsidP="00463129">
      <w:pPr>
        <w:pStyle w:val="Corpodetexto"/>
        <w:tabs>
          <w:tab w:val="left" w:pos="851"/>
          <w:tab w:val="left" w:pos="9639"/>
        </w:tabs>
        <w:jc w:val="both"/>
        <w:rPr>
          <w:rFonts w:ascii="Times New Roman" w:hAnsi="Times New Roman"/>
          <w:b/>
          <w:lang w:val="pt-BR"/>
        </w:rPr>
      </w:pPr>
      <w:bookmarkStart w:id="3" w:name="_Hlk519525836"/>
      <w:r w:rsidRPr="00C76A5E">
        <w:rPr>
          <w:rFonts w:ascii="Times New Roman" w:hAnsi="Times New Roman"/>
          <w:b/>
          <w:lang w:val="pt-BR"/>
        </w:rPr>
        <w:t xml:space="preserve">16 - </w:t>
      </w:r>
      <w:r w:rsidR="00463129" w:rsidRPr="000C6E04">
        <w:rPr>
          <w:rFonts w:ascii="Times New Roman" w:hAnsi="Times New Roman"/>
          <w:b/>
          <w:u w:val="single"/>
          <w:lang w:val="pt-BR"/>
        </w:rPr>
        <w:t>CLÁUSULA DÉCIMA SEXTA - DA PUBLICAÇÃO</w:t>
      </w:r>
      <w:r w:rsidR="00346AC9">
        <w:rPr>
          <w:rFonts w:ascii="Times New Roman" w:hAnsi="Times New Roman"/>
          <w:b/>
          <w:lang w:val="pt-BR"/>
        </w:rPr>
        <w:t>:</w:t>
      </w:r>
    </w:p>
    <w:p w14:paraId="3222A728"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bookmarkEnd w:id="3"/>
    <w:p w14:paraId="6CBBC78D" w14:textId="006F4930" w:rsidR="00463129" w:rsidRDefault="00E2511C" w:rsidP="00463129">
      <w:pPr>
        <w:pStyle w:val="Corpodetexto"/>
        <w:tabs>
          <w:tab w:val="left" w:pos="851"/>
          <w:tab w:val="left" w:pos="9639"/>
        </w:tabs>
        <w:jc w:val="both"/>
        <w:rPr>
          <w:rFonts w:ascii="Times New Roman" w:hAnsi="Times New Roman"/>
          <w:lang w:val="pt-BR"/>
        </w:rPr>
      </w:pPr>
      <w:r>
        <w:rPr>
          <w:rFonts w:ascii="Times New Roman" w:hAnsi="Times New Roman"/>
          <w:b/>
          <w:lang w:val="pt-BR"/>
        </w:rPr>
        <w:t>16.</w:t>
      </w:r>
      <w:r w:rsidR="00463129" w:rsidRPr="00346AC9">
        <w:rPr>
          <w:rFonts w:ascii="Times New Roman" w:hAnsi="Times New Roman"/>
          <w:b/>
          <w:lang w:val="pt-BR"/>
        </w:rPr>
        <w:t>1.</w:t>
      </w:r>
      <w:r w:rsidR="00463129" w:rsidRPr="00463129">
        <w:rPr>
          <w:rFonts w:ascii="Times New Roman" w:hAnsi="Times New Roman"/>
          <w:lang w:val="pt-BR"/>
        </w:rPr>
        <w:t xml:space="preserve"> O presente Contrato será publicado na imprensa oficial, na forma da Lei nº 8.666/93.</w:t>
      </w:r>
    </w:p>
    <w:p w14:paraId="485774C7" w14:textId="77777777" w:rsidR="00C76A5E" w:rsidRPr="005372D2" w:rsidRDefault="00C76A5E" w:rsidP="00C76A5E">
      <w:pPr>
        <w:pStyle w:val="Corpodetexto"/>
        <w:tabs>
          <w:tab w:val="left" w:pos="851"/>
          <w:tab w:val="left" w:pos="9639"/>
        </w:tabs>
        <w:spacing w:after="0"/>
        <w:jc w:val="both"/>
        <w:rPr>
          <w:rFonts w:ascii="Times New Roman" w:hAnsi="Times New Roman"/>
          <w:lang w:val="pt-BR"/>
        </w:rPr>
      </w:pPr>
    </w:p>
    <w:p w14:paraId="7AE36F58" w14:textId="128AB17A" w:rsidR="00463129" w:rsidRDefault="00C76A5E" w:rsidP="00463129">
      <w:pPr>
        <w:pStyle w:val="Corpodetexto"/>
        <w:tabs>
          <w:tab w:val="left" w:pos="851"/>
          <w:tab w:val="left" w:pos="9639"/>
        </w:tabs>
        <w:jc w:val="both"/>
        <w:rPr>
          <w:rFonts w:ascii="Times New Roman" w:hAnsi="Times New Roman"/>
          <w:b/>
          <w:lang w:val="pt-BR"/>
        </w:rPr>
      </w:pPr>
      <w:r w:rsidRPr="00C76A5E">
        <w:rPr>
          <w:rFonts w:ascii="Times New Roman" w:hAnsi="Times New Roman"/>
          <w:b/>
          <w:lang w:val="pt-BR"/>
        </w:rPr>
        <w:t xml:space="preserve">17 - </w:t>
      </w:r>
      <w:r w:rsidR="00463129" w:rsidRPr="000C6E04">
        <w:rPr>
          <w:rFonts w:ascii="Times New Roman" w:hAnsi="Times New Roman"/>
          <w:b/>
          <w:u w:val="single"/>
          <w:lang w:val="pt-BR"/>
        </w:rPr>
        <w:t>CLÁUSULA DÉCIMA SÉTIMA – DO FORO</w:t>
      </w:r>
      <w:r w:rsidR="00E2511C">
        <w:rPr>
          <w:rFonts w:ascii="Times New Roman" w:hAnsi="Times New Roman"/>
          <w:b/>
          <w:lang w:val="pt-BR"/>
        </w:rPr>
        <w:t>:</w:t>
      </w:r>
    </w:p>
    <w:p w14:paraId="6DC7451F" w14:textId="77777777" w:rsidR="00C76A5E" w:rsidRPr="00C76A5E" w:rsidRDefault="00C76A5E" w:rsidP="00C76A5E">
      <w:pPr>
        <w:pStyle w:val="Corpodetexto"/>
        <w:tabs>
          <w:tab w:val="left" w:pos="851"/>
          <w:tab w:val="left" w:pos="9639"/>
        </w:tabs>
        <w:spacing w:after="0"/>
        <w:jc w:val="both"/>
        <w:rPr>
          <w:rFonts w:ascii="Times New Roman" w:hAnsi="Times New Roman"/>
          <w:b/>
          <w:sz w:val="10"/>
          <w:szCs w:val="10"/>
          <w:lang w:val="pt-BR"/>
        </w:rPr>
      </w:pPr>
    </w:p>
    <w:p w14:paraId="02337E61" w14:textId="77777777" w:rsidR="00463129" w:rsidRPr="005372D2" w:rsidRDefault="00E2511C" w:rsidP="00463129">
      <w:pPr>
        <w:pStyle w:val="Corpodetexto"/>
        <w:tabs>
          <w:tab w:val="left" w:pos="851"/>
          <w:tab w:val="left" w:pos="9639"/>
        </w:tabs>
        <w:jc w:val="both"/>
        <w:rPr>
          <w:rFonts w:ascii="Times New Roman" w:hAnsi="Times New Roman"/>
          <w:lang w:val="pt-BR"/>
        </w:rPr>
      </w:pPr>
      <w:r w:rsidRPr="00E2511C">
        <w:rPr>
          <w:rFonts w:ascii="Times New Roman" w:hAnsi="Times New Roman"/>
          <w:b/>
          <w:lang w:val="pt-BR"/>
        </w:rPr>
        <w:t>17.1.</w:t>
      </w:r>
      <w:r>
        <w:rPr>
          <w:rFonts w:ascii="Times New Roman" w:hAnsi="Times New Roman"/>
          <w:lang w:val="pt-BR"/>
        </w:rPr>
        <w:t xml:space="preserve"> </w:t>
      </w:r>
      <w:r w:rsidR="00463129" w:rsidRPr="00463129">
        <w:rPr>
          <w:rFonts w:ascii="Times New Roman" w:hAnsi="Times New Roman"/>
          <w:lang w:val="pt-BR"/>
        </w:rPr>
        <w:t xml:space="preserve">As questões decorrentes da execução deste instrumento, que não possam ser dirimidas </w:t>
      </w:r>
      <w:r w:rsidR="00463129" w:rsidRPr="00463129">
        <w:rPr>
          <w:rFonts w:ascii="Times New Roman" w:hAnsi="Times New Roman"/>
          <w:lang w:val="pt-BR"/>
        </w:rPr>
        <w:lastRenderedPageBreak/>
        <w:t>administrativamente, serão processadas e julgadas na Justiça Comum, no Foro</w:t>
      </w:r>
      <w:r w:rsidR="00272B8F">
        <w:rPr>
          <w:rFonts w:ascii="Times New Roman" w:hAnsi="Times New Roman"/>
          <w:lang w:val="pt-BR"/>
        </w:rPr>
        <w:t xml:space="preserve"> da cidade de Vigia de Nazaré-PA</w:t>
      </w:r>
      <w:r w:rsidR="00463129" w:rsidRPr="00463129">
        <w:rPr>
          <w:rFonts w:ascii="Times New Roman" w:hAnsi="Times New Roman"/>
          <w:lang w:val="pt-BR"/>
        </w:rPr>
        <w:t>, com exclusão de qualquer outro, por mais privilegiado que seja.</w:t>
      </w:r>
    </w:p>
    <w:p w14:paraId="0C840903" w14:textId="25F99C64" w:rsidR="00EC4689" w:rsidRPr="00ED2AF1" w:rsidRDefault="00C76A5E" w:rsidP="00463129">
      <w:pPr>
        <w:pStyle w:val="Corpodetexto"/>
        <w:tabs>
          <w:tab w:val="left" w:pos="851"/>
          <w:tab w:val="left" w:pos="9639"/>
        </w:tabs>
        <w:jc w:val="both"/>
        <w:rPr>
          <w:rFonts w:ascii="Times New Roman" w:hAnsi="Times New Roman"/>
          <w:sz w:val="22"/>
          <w:szCs w:val="22"/>
          <w:lang w:val="pt-BR"/>
        </w:rPr>
      </w:pPr>
      <w:r>
        <w:rPr>
          <w:rFonts w:ascii="Times New Roman" w:hAnsi="Times New Roman"/>
          <w:lang w:val="pt-BR"/>
        </w:rPr>
        <w:t xml:space="preserve">          </w:t>
      </w:r>
      <w:r w:rsidR="00463129" w:rsidRPr="00463129">
        <w:rPr>
          <w:rFonts w:ascii="Times New Roman" w:hAnsi="Times New Roman"/>
          <w:lang w:val="pt-BR"/>
        </w:rPr>
        <w:t xml:space="preserve">E, para firmeza e validade do que foi pactuado, lavrou-se o presente Contrato em </w:t>
      </w:r>
      <w:r w:rsidR="000C6E04">
        <w:rPr>
          <w:rFonts w:ascii="Times New Roman" w:hAnsi="Times New Roman"/>
          <w:lang w:val="pt-BR"/>
        </w:rPr>
        <w:t>0</w:t>
      </w:r>
      <w:r w:rsidR="00463129" w:rsidRPr="00463129">
        <w:rPr>
          <w:rFonts w:ascii="Times New Roman" w:hAnsi="Times New Roman"/>
          <w:lang w:val="pt-BR"/>
        </w:rPr>
        <w:t xml:space="preserve">2 (duas) vias de igual teor e forma, para que surtam um só efeito, as quais, depois de lidas, são assinadas pelos representantes das partes, </w:t>
      </w:r>
      <w:r w:rsidR="00463129" w:rsidRPr="00E2511C">
        <w:rPr>
          <w:rFonts w:ascii="Times New Roman" w:hAnsi="Times New Roman"/>
          <w:b/>
          <w:lang w:val="pt-BR"/>
        </w:rPr>
        <w:t>CONTRATANTE</w:t>
      </w:r>
      <w:r w:rsidR="00463129" w:rsidRPr="00463129">
        <w:rPr>
          <w:rFonts w:ascii="Times New Roman" w:hAnsi="Times New Roman"/>
          <w:lang w:val="pt-BR"/>
        </w:rPr>
        <w:t xml:space="preserve"> e </w:t>
      </w:r>
      <w:r w:rsidR="00463129" w:rsidRPr="00E2511C">
        <w:rPr>
          <w:rFonts w:ascii="Times New Roman" w:hAnsi="Times New Roman"/>
          <w:b/>
          <w:lang w:val="pt-BR"/>
        </w:rPr>
        <w:t>CONTRATADA</w:t>
      </w:r>
      <w:r w:rsidR="00463129" w:rsidRPr="00463129">
        <w:rPr>
          <w:rFonts w:ascii="Times New Roman" w:hAnsi="Times New Roman"/>
          <w:lang w:val="pt-BR"/>
        </w:rPr>
        <w:t>, e pelas testemunhas abaixo.</w:t>
      </w:r>
    </w:p>
    <w:p w14:paraId="681F9F5D" w14:textId="77777777" w:rsidR="00E2511C" w:rsidRPr="00DF5E4E" w:rsidRDefault="00E2511C" w:rsidP="00ED4FBD">
      <w:pPr>
        <w:autoSpaceDE w:val="0"/>
        <w:autoSpaceDN w:val="0"/>
        <w:adjustRightInd w:val="0"/>
        <w:spacing w:after="0" w:line="240" w:lineRule="auto"/>
        <w:jc w:val="both"/>
        <w:rPr>
          <w:rFonts w:ascii="Times New Roman" w:hAnsi="Times New Roman" w:cs="Times New Roman"/>
        </w:rPr>
      </w:pPr>
    </w:p>
    <w:p w14:paraId="2031AE7E" w14:textId="11709C84" w:rsidR="00ED4FBD" w:rsidRDefault="00ED4FBD" w:rsidP="00A00743">
      <w:pPr>
        <w:autoSpaceDE w:val="0"/>
        <w:autoSpaceDN w:val="0"/>
        <w:adjustRightInd w:val="0"/>
        <w:spacing w:after="0" w:line="240" w:lineRule="auto"/>
        <w:jc w:val="right"/>
        <w:rPr>
          <w:rFonts w:ascii="Times New Roman" w:hAnsi="Times New Roman" w:cs="Times New Roman"/>
          <w:lang w:val="x-none"/>
        </w:rPr>
      </w:pPr>
      <w:r>
        <w:rPr>
          <w:rFonts w:ascii="Times New Roman" w:hAnsi="Times New Roman" w:cs="Times New Roman"/>
          <w:lang w:val="x-none"/>
        </w:rPr>
        <w:t xml:space="preserve"> </w:t>
      </w:r>
      <w:r w:rsidRPr="00272B8F">
        <w:rPr>
          <w:rFonts w:ascii="Times New Roman" w:hAnsi="Times New Roman" w:cs="Times New Roman"/>
          <w:sz w:val="24"/>
          <w:lang w:val="x-none"/>
        </w:rPr>
        <w:t xml:space="preserve">VIGIA DE NAZARÉ - PA, em </w:t>
      </w:r>
      <w:r w:rsidR="00C411EA">
        <w:rPr>
          <w:rFonts w:ascii="Times New Roman" w:hAnsi="Times New Roman"/>
          <w:sz w:val="24"/>
          <w:szCs w:val="24"/>
          <w:lang w:eastAsia="ar-SA"/>
        </w:rPr>
        <w:t>25</w:t>
      </w:r>
      <w:r w:rsidR="00272B8F" w:rsidRPr="00D80FA6">
        <w:rPr>
          <w:rFonts w:ascii="Times New Roman" w:hAnsi="Times New Roman"/>
          <w:sz w:val="24"/>
          <w:szCs w:val="24"/>
          <w:lang w:eastAsia="ar-SA"/>
        </w:rPr>
        <w:t xml:space="preserve"> de </w:t>
      </w:r>
      <w:r w:rsidR="00C411EA">
        <w:rPr>
          <w:rFonts w:ascii="Times New Roman" w:hAnsi="Times New Roman"/>
          <w:sz w:val="24"/>
          <w:szCs w:val="24"/>
          <w:lang w:eastAsia="ar-SA"/>
        </w:rPr>
        <w:t>Maio</w:t>
      </w:r>
      <w:r w:rsidR="00A00743">
        <w:rPr>
          <w:rFonts w:ascii="Times New Roman" w:hAnsi="Times New Roman"/>
          <w:sz w:val="24"/>
          <w:szCs w:val="24"/>
          <w:lang w:eastAsia="ar-SA"/>
        </w:rPr>
        <w:t xml:space="preserve"> </w:t>
      </w:r>
      <w:r w:rsidR="00272B8F" w:rsidRPr="00D80FA6">
        <w:rPr>
          <w:rFonts w:ascii="Times New Roman" w:hAnsi="Times New Roman"/>
          <w:sz w:val="24"/>
          <w:szCs w:val="24"/>
          <w:lang w:eastAsia="ar-SA"/>
        </w:rPr>
        <w:t>de 20</w:t>
      </w:r>
      <w:r w:rsidR="00C411EA">
        <w:rPr>
          <w:rFonts w:ascii="Times New Roman" w:hAnsi="Times New Roman"/>
          <w:sz w:val="24"/>
          <w:szCs w:val="24"/>
          <w:lang w:eastAsia="ar-SA"/>
        </w:rPr>
        <w:t>20</w:t>
      </w:r>
      <w:r>
        <w:rPr>
          <w:rFonts w:ascii="Times New Roman" w:hAnsi="Times New Roman" w:cs="Times New Roman"/>
          <w:lang w:val="x-none"/>
        </w:rPr>
        <w:t>.</w:t>
      </w:r>
    </w:p>
    <w:p w14:paraId="679F9660" w14:textId="77777777" w:rsidR="00E31094" w:rsidRPr="00EC4689" w:rsidRDefault="00E31094" w:rsidP="00ED4FBD">
      <w:pPr>
        <w:autoSpaceDE w:val="0"/>
        <w:autoSpaceDN w:val="0"/>
        <w:adjustRightInd w:val="0"/>
        <w:spacing w:after="0" w:line="240" w:lineRule="auto"/>
        <w:jc w:val="both"/>
        <w:rPr>
          <w:rFonts w:ascii="Times New Roman" w:hAnsi="Times New Roman" w:cs="Times New Roman"/>
        </w:rPr>
      </w:pPr>
    </w:p>
    <w:p w14:paraId="7058C01B" w14:textId="77777777" w:rsidR="00ED4FBD" w:rsidRPr="00E1636E" w:rsidRDefault="00ED4FBD" w:rsidP="00ED4FBD">
      <w:pPr>
        <w:autoSpaceDE w:val="0"/>
        <w:autoSpaceDN w:val="0"/>
        <w:adjustRightInd w:val="0"/>
        <w:spacing w:after="0" w:line="240" w:lineRule="auto"/>
        <w:jc w:val="both"/>
        <w:rPr>
          <w:rFonts w:ascii="Times New Roman" w:hAnsi="Times New Roman" w:cs="Times New Roman"/>
        </w:rPr>
      </w:pPr>
    </w:p>
    <w:p w14:paraId="17CEC6D8" w14:textId="77777777" w:rsidR="00ED4FBD" w:rsidRDefault="00DF5E4E" w:rsidP="00DF5E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w:t>
      </w:r>
    </w:p>
    <w:p w14:paraId="1C713B22" w14:textId="77777777" w:rsidR="0004595A" w:rsidRPr="0004595A" w:rsidRDefault="0004595A" w:rsidP="0004595A">
      <w:pPr>
        <w:autoSpaceDE w:val="0"/>
        <w:autoSpaceDN w:val="0"/>
        <w:adjustRightInd w:val="0"/>
        <w:spacing w:after="0" w:line="240" w:lineRule="auto"/>
        <w:jc w:val="center"/>
        <w:rPr>
          <w:rFonts w:ascii="Times New Roman" w:hAnsi="Times New Roman"/>
          <w:b/>
          <w:sz w:val="24"/>
        </w:rPr>
      </w:pPr>
      <w:r w:rsidRPr="0004595A">
        <w:rPr>
          <w:rFonts w:ascii="Times New Roman" w:hAnsi="Times New Roman"/>
          <w:b/>
          <w:sz w:val="24"/>
        </w:rPr>
        <w:t>FUNDO MUNICIPAL DE SAÚDE</w:t>
      </w:r>
    </w:p>
    <w:p w14:paraId="3EF65BB9" w14:textId="77777777" w:rsidR="0004595A" w:rsidRPr="0004595A" w:rsidRDefault="0004595A" w:rsidP="0004595A">
      <w:pPr>
        <w:autoSpaceDE w:val="0"/>
        <w:autoSpaceDN w:val="0"/>
        <w:adjustRightInd w:val="0"/>
        <w:spacing w:after="0" w:line="240" w:lineRule="auto"/>
        <w:jc w:val="center"/>
        <w:rPr>
          <w:rFonts w:ascii="Times New Roman" w:hAnsi="Times New Roman"/>
          <w:bCs/>
          <w:sz w:val="24"/>
        </w:rPr>
      </w:pPr>
      <w:r w:rsidRPr="0004595A">
        <w:rPr>
          <w:rFonts w:ascii="Times New Roman" w:hAnsi="Times New Roman"/>
          <w:bCs/>
          <w:sz w:val="24"/>
        </w:rPr>
        <w:t>ADELIA DO SOCORRO ALVES RODRIGUES</w:t>
      </w:r>
    </w:p>
    <w:p w14:paraId="0C298FEB" w14:textId="77777777" w:rsidR="0004595A" w:rsidRPr="0004595A" w:rsidRDefault="0004595A" w:rsidP="0004595A">
      <w:pPr>
        <w:autoSpaceDE w:val="0"/>
        <w:autoSpaceDN w:val="0"/>
        <w:adjustRightInd w:val="0"/>
        <w:spacing w:after="0" w:line="240" w:lineRule="auto"/>
        <w:jc w:val="center"/>
        <w:rPr>
          <w:rFonts w:ascii="Times New Roman" w:hAnsi="Times New Roman"/>
          <w:bCs/>
          <w:sz w:val="24"/>
        </w:rPr>
      </w:pPr>
      <w:r w:rsidRPr="0004595A">
        <w:rPr>
          <w:rFonts w:ascii="Times New Roman" w:hAnsi="Times New Roman"/>
          <w:bCs/>
          <w:sz w:val="24"/>
        </w:rPr>
        <w:t>Secretária Municipal de Saúde – Ordenadora de Despesa</w:t>
      </w:r>
    </w:p>
    <w:p w14:paraId="4B6265D5" w14:textId="77777777" w:rsidR="00DF5E4E" w:rsidRPr="00A4717F" w:rsidRDefault="00DA02E9" w:rsidP="00DA02E9">
      <w:pPr>
        <w:autoSpaceDE w:val="0"/>
        <w:autoSpaceDN w:val="0"/>
        <w:adjustRightInd w:val="0"/>
        <w:spacing w:after="0" w:line="240" w:lineRule="auto"/>
        <w:jc w:val="center"/>
        <w:rPr>
          <w:rFonts w:ascii="Times New Roman" w:hAnsi="Times New Roman" w:cs="Times New Roman"/>
          <w:b/>
        </w:rPr>
      </w:pPr>
      <w:r w:rsidRPr="00BE37A4">
        <w:rPr>
          <w:rFonts w:ascii="Times New Roman" w:hAnsi="Times New Roman" w:cs="Times New Roman"/>
          <w:b/>
          <w:sz w:val="24"/>
          <w:szCs w:val="24"/>
          <w:lang w:val="x-none"/>
        </w:rPr>
        <w:t>CONTRATANTE</w:t>
      </w:r>
    </w:p>
    <w:p w14:paraId="18E981C2" w14:textId="77777777" w:rsidR="00DF5E4E" w:rsidRDefault="00DF5E4E" w:rsidP="00E1636E">
      <w:pPr>
        <w:autoSpaceDE w:val="0"/>
        <w:autoSpaceDN w:val="0"/>
        <w:adjustRightInd w:val="0"/>
        <w:spacing w:after="0" w:line="240" w:lineRule="auto"/>
        <w:rPr>
          <w:rFonts w:ascii="Times New Roman" w:hAnsi="Times New Roman" w:cs="Times New Roman"/>
        </w:rPr>
      </w:pPr>
    </w:p>
    <w:p w14:paraId="432889EC" w14:textId="77777777" w:rsidR="00E1636E" w:rsidRDefault="00E1636E" w:rsidP="00E1636E">
      <w:pPr>
        <w:autoSpaceDE w:val="0"/>
        <w:autoSpaceDN w:val="0"/>
        <w:adjustRightInd w:val="0"/>
        <w:spacing w:after="0" w:line="240" w:lineRule="auto"/>
        <w:rPr>
          <w:rFonts w:ascii="Times New Roman" w:hAnsi="Times New Roman" w:cs="Times New Roman"/>
        </w:rPr>
      </w:pPr>
    </w:p>
    <w:p w14:paraId="053FE93F" w14:textId="77777777" w:rsidR="00DF5E4E" w:rsidRDefault="00DF5E4E" w:rsidP="00DF5E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w:t>
      </w:r>
    </w:p>
    <w:p w14:paraId="7FE3C670" w14:textId="775172C4" w:rsidR="00A4717F" w:rsidRPr="00A02A9E" w:rsidRDefault="0004595A" w:rsidP="00DF5E4E">
      <w:pPr>
        <w:autoSpaceDE w:val="0"/>
        <w:autoSpaceDN w:val="0"/>
        <w:adjustRightInd w:val="0"/>
        <w:spacing w:after="0" w:line="240" w:lineRule="auto"/>
        <w:jc w:val="center"/>
        <w:rPr>
          <w:rFonts w:ascii="Times New Roman" w:hAnsi="Times New Roman"/>
          <w:b/>
          <w:sz w:val="24"/>
        </w:rPr>
      </w:pPr>
      <w:r w:rsidRPr="00A02A9E">
        <w:rPr>
          <w:rFonts w:ascii="Times New Roman" w:hAnsi="Times New Roman"/>
          <w:b/>
          <w:sz w:val="24"/>
        </w:rPr>
        <w:t>OTAVIO AVELINO SIQUEIRA COMERC. VAREJ. DE PRODUT. ALIMENT. REST.</w:t>
      </w:r>
    </w:p>
    <w:p w14:paraId="0AACB361" w14:textId="16F9E09A" w:rsidR="0004595A" w:rsidRPr="00A02A9E" w:rsidRDefault="00A02A9E" w:rsidP="00DF5E4E">
      <w:pPr>
        <w:autoSpaceDE w:val="0"/>
        <w:autoSpaceDN w:val="0"/>
        <w:adjustRightInd w:val="0"/>
        <w:spacing w:after="0" w:line="240" w:lineRule="auto"/>
        <w:jc w:val="center"/>
        <w:rPr>
          <w:rFonts w:ascii="Times New Roman" w:hAnsi="Times New Roman"/>
          <w:bCs/>
          <w:sz w:val="24"/>
        </w:rPr>
      </w:pPr>
      <w:r w:rsidRPr="00A02A9E">
        <w:rPr>
          <w:rFonts w:ascii="Times New Roman" w:hAnsi="Times New Roman"/>
          <w:bCs/>
          <w:sz w:val="24"/>
        </w:rPr>
        <w:t>OTÁVIO AVELINO SIQUEIRA</w:t>
      </w:r>
    </w:p>
    <w:p w14:paraId="2C002E3C" w14:textId="77777777" w:rsidR="00DF5E4E" w:rsidRPr="0049793F" w:rsidRDefault="0049793F" w:rsidP="00DF5E4E">
      <w:pPr>
        <w:autoSpaceDE w:val="0"/>
        <w:autoSpaceDN w:val="0"/>
        <w:adjustRightInd w:val="0"/>
        <w:spacing w:after="0" w:line="240" w:lineRule="auto"/>
        <w:jc w:val="center"/>
        <w:rPr>
          <w:rFonts w:ascii="Times New Roman" w:hAnsi="Times New Roman" w:cs="Times New Roman"/>
          <w:b/>
        </w:rPr>
      </w:pPr>
      <w:r w:rsidRPr="00C52E1A">
        <w:rPr>
          <w:rFonts w:ascii="Times New Roman" w:hAnsi="Times New Roman" w:cs="Times New Roman"/>
          <w:b/>
          <w:sz w:val="24"/>
          <w:szCs w:val="24"/>
        </w:rPr>
        <w:t>CONTRATADA</w:t>
      </w:r>
    </w:p>
    <w:p w14:paraId="1DFA7A62" w14:textId="77777777" w:rsidR="00D56DC1" w:rsidRPr="00E1636E" w:rsidRDefault="00D56DC1" w:rsidP="00ED4FBD">
      <w:pPr>
        <w:autoSpaceDE w:val="0"/>
        <w:autoSpaceDN w:val="0"/>
        <w:adjustRightInd w:val="0"/>
        <w:spacing w:after="0" w:line="240" w:lineRule="auto"/>
        <w:jc w:val="both"/>
        <w:rPr>
          <w:rFonts w:ascii="Times New Roman" w:hAnsi="Times New Roman" w:cs="Times New Roman"/>
        </w:rPr>
      </w:pPr>
    </w:p>
    <w:p w14:paraId="2D35B920" w14:textId="77777777" w:rsidR="000C6E04" w:rsidRPr="00A02A9E" w:rsidRDefault="000C6E04" w:rsidP="00E2511C">
      <w:pPr>
        <w:autoSpaceDE w:val="0"/>
        <w:autoSpaceDN w:val="0"/>
        <w:adjustRightInd w:val="0"/>
        <w:spacing w:after="0" w:line="480" w:lineRule="auto"/>
        <w:jc w:val="both"/>
        <w:rPr>
          <w:rFonts w:ascii="Times New Roman" w:hAnsi="Times New Roman" w:cs="Times New Roman"/>
          <w:b/>
          <w:sz w:val="16"/>
          <w:szCs w:val="16"/>
        </w:rPr>
      </w:pPr>
    </w:p>
    <w:p w14:paraId="010BCAF5" w14:textId="77777777" w:rsidR="00ED4FBD" w:rsidRPr="00E1636E" w:rsidRDefault="00ED4FBD" w:rsidP="00E2511C">
      <w:pPr>
        <w:autoSpaceDE w:val="0"/>
        <w:autoSpaceDN w:val="0"/>
        <w:adjustRightInd w:val="0"/>
        <w:spacing w:after="0" w:line="480" w:lineRule="auto"/>
        <w:jc w:val="both"/>
        <w:rPr>
          <w:rFonts w:ascii="Times New Roman" w:hAnsi="Times New Roman" w:cs="Times New Roman"/>
        </w:rPr>
      </w:pPr>
      <w:r w:rsidRPr="00A02A9E">
        <w:rPr>
          <w:rFonts w:ascii="Times New Roman" w:hAnsi="Times New Roman" w:cs="Times New Roman"/>
          <w:b/>
          <w:u w:val="single"/>
          <w:lang w:val="x-none"/>
        </w:rPr>
        <w:t>TESTEMUNHAS</w:t>
      </w:r>
      <w:r>
        <w:rPr>
          <w:rFonts w:ascii="Times New Roman" w:hAnsi="Times New Roman" w:cs="Times New Roman"/>
          <w:lang w:val="x-none"/>
        </w:rPr>
        <w:t>:</w:t>
      </w:r>
    </w:p>
    <w:p w14:paraId="3C75D3AC" w14:textId="77777777" w:rsidR="00680D3E" w:rsidRPr="00E1636E" w:rsidRDefault="0049793F" w:rsidP="00E2511C">
      <w:pPr>
        <w:autoSpaceDE w:val="0"/>
        <w:autoSpaceDN w:val="0"/>
        <w:adjustRightInd w:val="0"/>
        <w:spacing w:after="0" w:line="480" w:lineRule="auto"/>
        <w:rPr>
          <w:rFonts w:ascii="Times New Roman" w:hAnsi="Times New Roman" w:cs="Times New Roman"/>
        </w:rPr>
      </w:pPr>
      <w:r>
        <w:rPr>
          <w:rFonts w:ascii="Times New Roman" w:hAnsi="Times New Roman" w:cs="Times New Roman"/>
          <w:lang w:val="x-none"/>
        </w:rPr>
        <w:t>1.__________________________</w:t>
      </w:r>
      <w:r w:rsidR="00B43D03">
        <w:rPr>
          <w:rFonts w:ascii="Times New Roman" w:hAnsi="Times New Roman" w:cs="Times New Roman"/>
        </w:rPr>
        <w:t xml:space="preserve">_______________________        </w:t>
      </w:r>
      <w:r>
        <w:rPr>
          <w:rFonts w:ascii="Times New Roman" w:hAnsi="Times New Roman" w:cs="Times New Roman"/>
        </w:rPr>
        <w:t>CPF:_________________________</w:t>
      </w:r>
      <w:r w:rsidR="00B43D03">
        <w:rPr>
          <w:rFonts w:ascii="Times New Roman" w:hAnsi="Times New Roman" w:cs="Times New Roman"/>
        </w:rPr>
        <w:t>____</w:t>
      </w:r>
      <w:r>
        <w:rPr>
          <w:rFonts w:ascii="Times New Roman" w:hAnsi="Times New Roman" w:cs="Times New Roman"/>
          <w:lang w:val="x-none"/>
        </w:rPr>
        <w:t xml:space="preserve"> </w:t>
      </w:r>
      <w:r w:rsidR="00ED4FBD">
        <w:rPr>
          <w:rFonts w:ascii="Times New Roman" w:hAnsi="Times New Roman" w:cs="Times New Roman"/>
          <w:lang w:val="x-none"/>
        </w:rPr>
        <w:t xml:space="preserve">                                                                                                                                                       </w:t>
      </w:r>
      <w:r>
        <w:rPr>
          <w:rFonts w:ascii="Times New Roman" w:hAnsi="Times New Roman" w:cs="Times New Roman"/>
          <w:lang w:val="x-none"/>
        </w:rPr>
        <w:t xml:space="preserve">                           </w:t>
      </w:r>
      <w:r w:rsidR="00ED4FBD">
        <w:rPr>
          <w:rFonts w:ascii="Times New Roman" w:hAnsi="Times New Roman" w:cs="Times New Roman"/>
          <w:lang w:val="x-none"/>
        </w:rPr>
        <w:t>2.___________________________</w:t>
      </w:r>
      <w:r>
        <w:rPr>
          <w:rFonts w:ascii="Times New Roman" w:hAnsi="Times New Roman" w:cs="Times New Roman"/>
        </w:rPr>
        <w:t>________</w:t>
      </w:r>
      <w:r w:rsidR="00B43D03">
        <w:rPr>
          <w:rFonts w:ascii="Times New Roman" w:hAnsi="Times New Roman" w:cs="Times New Roman"/>
        </w:rPr>
        <w:t xml:space="preserve">______________        </w:t>
      </w:r>
      <w:r>
        <w:rPr>
          <w:rFonts w:ascii="Times New Roman" w:hAnsi="Times New Roman" w:cs="Times New Roman"/>
        </w:rPr>
        <w:t>CPF: _________________________</w:t>
      </w:r>
      <w:r w:rsidR="00B43D03">
        <w:rPr>
          <w:rFonts w:ascii="Times New Roman" w:hAnsi="Times New Roman" w:cs="Times New Roman"/>
        </w:rPr>
        <w:t>___</w:t>
      </w:r>
    </w:p>
    <w:sectPr w:rsidR="00680D3E" w:rsidRPr="00E1636E" w:rsidSect="00373AF0">
      <w:headerReference w:type="default" r:id="rId8"/>
      <w:footerReference w:type="default" r:id="rId9"/>
      <w:pgSz w:w="11906" w:h="16838"/>
      <w:pgMar w:top="1417" w:right="1133" w:bottom="141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76637" w14:textId="77777777" w:rsidR="00E544C1" w:rsidRDefault="00E544C1" w:rsidP="004A016D">
      <w:pPr>
        <w:spacing w:after="0" w:line="240" w:lineRule="auto"/>
      </w:pPr>
      <w:r>
        <w:separator/>
      </w:r>
    </w:p>
  </w:endnote>
  <w:endnote w:type="continuationSeparator" w:id="0">
    <w:p w14:paraId="5EC4E898" w14:textId="77777777" w:rsidR="00E544C1" w:rsidRDefault="00E544C1" w:rsidP="004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9130" w14:textId="76EDB4AD" w:rsidR="00C14A20" w:rsidRPr="00C14A20" w:rsidRDefault="00C14A20" w:rsidP="00C835A0">
    <w:pPr>
      <w:pStyle w:val="Rodap"/>
      <w:pBdr>
        <w:bottom w:val="single" w:sz="12" w:space="1" w:color="auto"/>
      </w:pBdr>
      <w:tabs>
        <w:tab w:val="clear" w:pos="4252"/>
        <w:tab w:val="clear" w:pos="8504"/>
        <w:tab w:val="left" w:pos="1824"/>
      </w:tabs>
      <w:jc w:val="right"/>
      <w:rPr>
        <w:sz w:val="4"/>
        <w:szCs w:val="4"/>
      </w:rPr>
    </w:pPr>
  </w:p>
  <w:p w14:paraId="1A276079" w14:textId="1C64B61F" w:rsidR="00A4717F" w:rsidRPr="00C14A20" w:rsidRDefault="00C835A0" w:rsidP="00C835A0">
    <w:pPr>
      <w:pStyle w:val="Rodap"/>
      <w:tabs>
        <w:tab w:val="clear" w:pos="4252"/>
        <w:tab w:val="clear" w:pos="8504"/>
        <w:tab w:val="left" w:pos="1824"/>
      </w:tabs>
      <w:jc w:val="right"/>
      <w:rPr>
        <w:sz w:val="2"/>
        <w:szCs w:val="2"/>
      </w:rPr>
    </w:pPr>
    <w:r>
      <w:rPr>
        <w:noProof/>
        <w:lang w:eastAsia="pt-BR"/>
      </w:rPr>
      <w:drawing>
        <wp:inline distT="0" distB="0" distL="0" distR="0" wp14:anchorId="7EF5F398" wp14:editId="20F372FE">
          <wp:extent cx="2406395" cy="737312"/>
          <wp:effectExtent l="0" t="0" r="0" b="5715"/>
          <wp:docPr id="2" name="Imagem 2" descr="vi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624" cy="796517"/>
                  </a:xfrm>
                  <a:prstGeom prst="rect">
                    <a:avLst/>
                  </a:prstGeom>
                  <a:noFill/>
                  <a:ln>
                    <a:noFill/>
                  </a:ln>
                </pic:spPr>
              </pic:pic>
            </a:graphicData>
          </a:graphic>
        </wp:inline>
      </w:drawing>
    </w:r>
  </w:p>
  <w:p w14:paraId="73ACBC40" w14:textId="3E8B78D8" w:rsidR="00A4717F" w:rsidRPr="0077129C" w:rsidRDefault="00A4717F" w:rsidP="00E2511C">
    <w:pPr>
      <w:pStyle w:val="Rodap"/>
      <w:jc w:val="right"/>
    </w:pPr>
  </w:p>
  <w:p w14:paraId="44BEC93A" w14:textId="77777777" w:rsidR="00A4717F" w:rsidRDefault="00A471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E29E" w14:textId="77777777" w:rsidR="00E544C1" w:rsidRDefault="00E544C1" w:rsidP="004A016D">
      <w:pPr>
        <w:spacing w:after="0" w:line="240" w:lineRule="auto"/>
      </w:pPr>
      <w:bookmarkStart w:id="0" w:name="_Hlk38442081"/>
      <w:bookmarkEnd w:id="0"/>
      <w:r>
        <w:separator/>
      </w:r>
    </w:p>
  </w:footnote>
  <w:footnote w:type="continuationSeparator" w:id="0">
    <w:p w14:paraId="0C8A0C4C" w14:textId="77777777" w:rsidR="00E544C1" w:rsidRDefault="00E544C1" w:rsidP="004A0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4233C" w14:textId="60DAFFCF" w:rsidR="0004595A" w:rsidRDefault="0004595A" w:rsidP="0004595A">
    <w:pPr>
      <w:pStyle w:val="Cabealho"/>
      <w:jc w:val="center"/>
    </w:pPr>
    <w:r w:rsidRPr="000E6B9A">
      <w:rPr>
        <w:noProof/>
        <w:lang w:eastAsia="pt-BR"/>
      </w:rPr>
      <w:drawing>
        <wp:inline distT="0" distB="0" distL="0" distR="0" wp14:anchorId="0CFAEB5E" wp14:editId="7167ED20">
          <wp:extent cx="847725" cy="1028700"/>
          <wp:effectExtent l="0" t="0" r="9525" b="0"/>
          <wp:docPr id="1" name="Imagem 1" descr="C:\Documents and Settings\DEPDH\Meus documentos\Minhas imagens\BRASÃO DE  VI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Documents and Settings\DEPDH\Meus documentos\Minhas imagens\BRASÃO DE  VIG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inline>
      </w:drawing>
    </w:r>
  </w:p>
  <w:p w14:paraId="32685D1C" w14:textId="77777777" w:rsidR="0004595A" w:rsidRPr="00C07404" w:rsidRDefault="0004595A" w:rsidP="0004595A">
    <w:pPr>
      <w:pStyle w:val="Cabealho"/>
      <w:jc w:val="center"/>
      <w:rPr>
        <w:rFonts w:ascii="Times New Roman" w:eastAsia="Helvetica" w:hAnsi="Times New Roman" w:cs="Times New Roman"/>
        <w:b/>
        <w:bCs/>
      </w:rPr>
    </w:pPr>
    <w:r w:rsidRPr="00C07404">
      <w:rPr>
        <w:rFonts w:ascii="Times New Roman" w:hAnsi="Times New Roman" w:cs="Times New Roman"/>
        <w:b/>
        <w:bCs/>
      </w:rPr>
      <w:t>ESTADO DO PARÁ</w:t>
    </w:r>
  </w:p>
  <w:p w14:paraId="68C8CA5E" w14:textId="77777777" w:rsidR="0004595A" w:rsidRPr="00C07404" w:rsidRDefault="0004595A" w:rsidP="0004595A">
    <w:pPr>
      <w:pStyle w:val="Corpo"/>
      <w:jc w:val="center"/>
      <w:rPr>
        <w:rFonts w:ascii="Times New Roman" w:eastAsia="Helvetica" w:hAnsi="Times New Roman" w:cs="Times New Roman"/>
        <w:b/>
        <w:bCs/>
        <w:sz w:val="20"/>
        <w:szCs w:val="20"/>
        <w:lang w:val="pt-BR"/>
      </w:rPr>
    </w:pPr>
    <w:r w:rsidRPr="00C07404">
      <w:rPr>
        <w:rFonts w:ascii="Times New Roman" w:hAnsi="Times New Roman" w:cs="Times New Roman"/>
        <w:b/>
        <w:bCs/>
        <w:sz w:val="20"/>
        <w:szCs w:val="20"/>
        <w:lang w:val="pt-BR"/>
      </w:rPr>
      <w:t>PREFEITURA MUNICIPAL DE VIGIA DE NAZAR</w:t>
    </w:r>
    <w:r w:rsidRPr="00C07404">
      <w:rPr>
        <w:rFonts w:ascii="Times New Roman" w:hAnsi="Times New Roman" w:cs="Times New Roman"/>
        <w:b/>
        <w:bCs/>
        <w:sz w:val="20"/>
        <w:szCs w:val="20"/>
        <w:lang w:val="pt-PT"/>
      </w:rPr>
      <w:t>É</w:t>
    </w:r>
  </w:p>
  <w:p w14:paraId="7A08781F" w14:textId="77777777" w:rsidR="0004595A" w:rsidRPr="00C07404" w:rsidRDefault="0004595A" w:rsidP="0004595A">
    <w:pPr>
      <w:pStyle w:val="Cabealho"/>
      <w:pBdr>
        <w:bottom w:val="single" w:sz="12" w:space="0" w:color="000000"/>
      </w:pBdr>
      <w:jc w:val="center"/>
      <w:rPr>
        <w:rFonts w:ascii="Times New Roman" w:hAnsi="Times New Roman" w:cs="Times New Roman"/>
      </w:rPr>
    </w:pPr>
    <w:r w:rsidRPr="00C07404">
      <w:rPr>
        <w:rFonts w:ascii="Times New Roman" w:hAnsi="Times New Roman" w:cs="Times New Roman"/>
      </w:rPr>
      <w:t>Rua Prof.ª. Noêmia Belém, s/n, Centro, Vigia/PA - CEP: 68.780-000, CNPJ: 05.351.606/0001-95</w:t>
    </w:r>
  </w:p>
  <w:p w14:paraId="3B501276" w14:textId="7BCD45C7" w:rsidR="0089123A" w:rsidRPr="0004595A" w:rsidRDefault="0089123A" w:rsidP="0004595A">
    <w:pPr>
      <w:pStyle w:val="Cabealh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7A327568"/>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3AC80DA"/>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67C310A"/>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E5658E7"/>
    <w:multiLevelType w:val="multilevel"/>
    <w:tmpl w:val="E22EC0C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086847"/>
    <w:multiLevelType w:val="multilevel"/>
    <w:tmpl w:val="7BBEA6F8"/>
    <w:lvl w:ilvl="0">
      <w:start w:val="3"/>
      <w:numFmt w:val="decimal"/>
      <w:lvlText w:val="%1"/>
      <w:lvlJc w:val="left"/>
      <w:pPr>
        <w:ind w:left="515" w:hanging="377"/>
      </w:pPr>
      <w:rPr>
        <w:rFonts w:hint="default"/>
      </w:rPr>
    </w:lvl>
    <w:lvl w:ilvl="1">
      <w:start w:val="2"/>
      <w:numFmt w:val="decimal"/>
      <w:lvlText w:val="%1.%2."/>
      <w:lvlJc w:val="left"/>
      <w:pPr>
        <w:ind w:left="515" w:hanging="377"/>
      </w:pPr>
      <w:rPr>
        <w:rFonts w:ascii="Garamond" w:eastAsia="Garamond" w:hAnsi="Garamond" w:cs="Garamond" w:hint="default"/>
        <w:b/>
        <w:bCs/>
        <w:spacing w:val="-1"/>
        <w:w w:val="100"/>
        <w:sz w:val="22"/>
        <w:szCs w:val="22"/>
      </w:rPr>
    </w:lvl>
    <w:lvl w:ilvl="2">
      <w:start w:val="1"/>
      <w:numFmt w:val="decimal"/>
      <w:lvlText w:val="%1.%2.%3."/>
      <w:lvlJc w:val="left"/>
      <w:pPr>
        <w:ind w:left="138" w:hanging="540"/>
      </w:pPr>
      <w:rPr>
        <w:rFonts w:ascii="Garamond" w:eastAsia="Garamond" w:hAnsi="Garamond" w:cs="Garamond" w:hint="default"/>
        <w:b/>
        <w:bCs/>
        <w:spacing w:val="-1"/>
        <w:w w:val="100"/>
        <w:sz w:val="22"/>
        <w:szCs w:val="22"/>
      </w:rPr>
    </w:lvl>
    <w:lvl w:ilvl="3">
      <w:numFmt w:val="bullet"/>
      <w:lvlText w:val="•"/>
      <w:lvlJc w:val="left"/>
      <w:pPr>
        <w:ind w:left="2685" w:hanging="540"/>
      </w:pPr>
      <w:rPr>
        <w:rFonts w:hint="default"/>
      </w:rPr>
    </w:lvl>
    <w:lvl w:ilvl="4">
      <w:numFmt w:val="bullet"/>
      <w:lvlText w:val="•"/>
      <w:lvlJc w:val="left"/>
      <w:pPr>
        <w:ind w:left="3768" w:hanging="540"/>
      </w:pPr>
      <w:rPr>
        <w:rFonts w:hint="default"/>
      </w:rPr>
    </w:lvl>
    <w:lvl w:ilvl="5">
      <w:numFmt w:val="bullet"/>
      <w:lvlText w:val="•"/>
      <w:lvlJc w:val="left"/>
      <w:pPr>
        <w:ind w:left="4851" w:hanging="540"/>
      </w:pPr>
      <w:rPr>
        <w:rFonts w:hint="default"/>
      </w:rPr>
    </w:lvl>
    <w:lvl w:ilvl="6">
      <w:numFmt w:val="bullet"/>
      <w:lvlText w:val="•"/>
      <w:lvlJc w:val="left"/>
      <w:pPr>
        <w:ind w:left="5934" w:hanging="540"/>
      </w:pPr>
      <w:rPr>
        <w:rFonts w:hint="default"/>
      </w:rPr>
    </w:lvl>
    <w:lvl w:ilvl="7">
      <w:numFmt w:val="bullet"/>
      <w:lvlText w:val="•"/>
      <w:lvlJc w:val="left"/>
      <w:pPr>
        <w:ind w:left="7017" w:hanging="540"/>
      </w:pPr>
      <w:rPr>
        <w:rFonts w:hint="default"/>
      </w:rPr>
    </w:lvl>
    <w:lvl w:ilvl="8">
      <w:numFmt w:val="bullet"/>
      <w:lvlText w:val="•"/>
      <w:lvlJc w:val="left"/>
      <w:pPr>
        <w:ind w:left="8100" w:hanging="540"/>
      </w:pPr>
      <w:rPr>
        <w:rFonts w:hint="default"/>
      </w:rPr>
    </w:lvl>
  </w:abstractNum>
  <w:abstractNum w:abstractNumId="6" w15:restartNumberingAfterBreak="0">
    <w:nsid w:val="39F53EB8"/>
    <w:multiLevelType w:val="multilevel"/>
    <w:tmpl w:val="5366EF74"/>
    <w:lvl w:ilvl="0">
      <w:start w:val="3"/>
      <w:numFmt w:val="decimal"/>
      <w:lvlText w:val="%1"/>
      <w:lvlJc w:val="left"/>
      <w:pPr>
        <w:ind w:left="498" w:hanging="360"/>
      </w:pPr>
      <w:rPr>
        <w:rFonts w:hint="default"/>
      </w:rPr>
    </w:lvl>
    <w:lvl w:ilvl="1">
      <w:start w:val="1"/>
      <w:numFmt w:val="decimal"/>
      <w:lvlText w:val="%1.%2."/>
      <w:lvlJc w:val="left"/>
      <w:pPr>
        <w:ind w:left="498" w:hanging="360"/>
      </w:pPr>
      <w:rPr>
        <w:rFonts w:ascii="Garamond" w:eastAsia="Garamond" w:hAnsi="Garamond" w:cs="Garamond" w:hint="default"/>
        <w:b/>
        <w:bCs/>
        <w:spacing w:val="-1"/>
        <w:w w:val="100"/>
        <w:sz w:val="22"/>
        <w:szCs w:val="22"/>
      </w:rPr>
    </w:lvl>
    <w:lvl w:ilvl="2">
      <w:start w:val="1"/>
      <w:numFmt w:val="decimal"/>
      <w:lvlText w:val="%1.%2.%3."/>
      <w:lvlJc w:val="left"/>
      <w:pPr>
        <w:ind w:left="138" w:hanging="533"/>
      </w:pPr>
      <w:rPr>
        <w:rFonts w:ascii="Garamond" w:eastAsia="Garamond" w:hAnsi="Garamond" w:cs="Garamond" w:hint="default"/>
        <w:b/>
        <w:bCs/>
        <w:spacing w:val="-1"/>
        <w:w w:val="100"/>
        <w:sz w:val="22"/>
        <w:szCs w:val="22"/>
      </w:rPr>
    </w:lvl>
    <w:lvl w:ilvl="3">
      <w:numFmt w:val="bullet"/>
      <w:lvlText w:val="•"/>
      <w:lvlJc w:val="left"/>
      <w:pPr>
        <w:ind w:left="2670" w:hanging="533"/>
      </w:pPr>
      <w:rPr>
        <w:rFonts w:hint="default"/>
      </w:rPr>
    </w:lvl>
    <w:lvl w:ilvl="4">
      <w:numFmt w:val="bullet"/>
      <w:lvlText w:val="•"/>
      <w:lvlJc w:val="left"/>
      <w:pPr>
        <w:ind w:left="3755" w:hanging="533"/>
      </w:pPr>
      <w:rPr>
        <w:rFonts w:hint="default"/>
      </w:rPr>
    </w:lvl>
    <w:lvl w:ilvl="5">
      <w:numFmt w:val="bullet"/>
      <w:lvlText w:val="•"/>
      <w:lvlJc w:val="left"/>
      <w:pPr>
        <w:ind w:left="4840" w:hanging="533"/>
      </w:pPr>
      <w:rPr>
        <w:rFonts w:hint="default"/>
      </w:rPr>
    </w:lvl>
    <w:lvl w:ilvl="6">
      <w:numFmt w:val="bullet"/>
      <w:lvlText w:val="•"/>
      <w:lvlJc w:val="left"/>
      <w:pPr>
        <w:ind w:left="5925" w:hanging="533"/>
      </w:pPr>
      <w:rPr>
        <w:rFonts w:hint="default"/>
      </w:rPr>
    </w:lvl>
    <w:lvl w:ilvl="7">
      <w:numFmt w:val="bullet"/>
      <w:lvlText w:val="•"/>
      <w:lvlJc w:val="left"/>
      <w:pPr>
        <w:ind w:left="7010" w:hanging="533"/>
      </w:pPr>
      <w:rPr>
        <w:rFonts w:hint="default"/>
      </w:rPr>
    </w:lvl>
    <w:lvl w:ilvl="8">
      <w:numFmt w:val="bullet"/>
      <w:lvlText w:val="•"/>
      <w:lvlJc w:val="left"/>
      <w:pPr>
        <w:ind w:left="8096" w:hanging="533"/>
      </w:pPr>
      <w:rPr>
        <w:rFonts w:hint="default"/>
      </w:rPr>
    </w:lvl>
  </w:abstractNum>
  <w:abstractNum w:abstractNumId="7" w15:restartNumberingAfterBreak="0">
    <w:nsid w:val="445B298C"/>
    <w:multiLevelType w:val="hybridMultilevel"/>
    <w:tmpl w:val="7E9E0264"/>
    <w:lvl w:ilvl="0" w:tplc="5BA40594">
      <w:start w:val="1"/>
      <w:numFmt w:val="lowerLetter"/>
      <w:lvlText w:val="%1)"/>
      <w:lvlJc w:val="left"/>
      <w:pPr>
        <w:ind w:left="348" w:hanging="360"/>
      </w:pPr>
      <w:rPr>
        <w:rFonts w:hint="default"/>
        <w:b/>
      </w:rPr>
    </w:lvl>
    <w:lvl w:ilvl="1" w:tplc="04160019" w:tentative="1">
      <w:start w:val="1"/>
      <w:numFmt w:val="lowerLetter"/>
      <w:lvlText w:val="%2."/>
      <w:lvlJc w:val="left"/>
      <w:pPr>
        <w:ind w:left="1068" w:hanging="360"/>
      </w:pPr>
    </w:lvl>
    <w:lvl w:ilvl="2" w:tplc="0416001B" w:tentative="1">
      <w:start w:val="1"/>
      <w:numFmt w:val="lowerRoman"/>
      <w:lvlText w:val="%3."/>
      <w:lvlJc w:val="right"/>
      <w:pPr>
        <w:ind w:left="1788" w:hanging="180"/>
      </w:pPr>
    </w:lvl>
    <w:lvl w:ilvl="3" w:tplc="0416000F" w:tentative="1">
      <w:start w:val="1"/>
      <w:numFmt w:val="decimal"/>
      <w:lvlText w:val="%4."/>
      <w:lvlJc w:val="left"/>
      <w:pPr>
        <w:ind w:left="2508" w:hanging="360"/>
      </w:pPr>
    </w:lvl>
    <w:lvl w:ilvl="4" w:tplc="04160019" w:tentative="1">
      <w:start w:val="1"/>
      <w:numFmt w:val="lowerLetter"/>
      <w:lvlText w:val="%5."/>
      <w:lvlJc w:val="left"/>
      <w:pPr>
        <w:ind w:left="3228" w:hanging="360"/>
      </w:pPr>
    </w:lvl>
    <w:lvl w:ilvl="5" w:tplc="0416001B" w:tentative="1">
      <w:start w:val="1"/>
      <w:numFmt w:val="lowerRoman"/>
      <w:lvlText w:val="%6."/>
      <w:lvlJc w:val="right"/>
      <w:pPr>
        <w:ind w:left="3948" w:hanging="180"/>
      </w:pPr>
    </w:lvl>
    <w:lvl w:ilvl="6" w:tplc="0416000F" w:tentative="1">
      <w:start w:val="1"/>
      <w:numFmt w:val="decimal"/>
      <w:lvlText w:val="%7."/>
      <w:lvlJc w:val="left"/>
      <w:pPr>
        <w:ind w:left="4668" w:hanging="360"/>
      </w:pPr>
    </w:lvl>
    <w:lvl w:ilvl="7" w:tplc="04160019" w:tentative="1">
      <w:start w:val="1"/>
      <w:numFmt w:val="lowerLetter"/>
      <w:lvlText w:val="%8."/>
      <w:lvlJc w:val="left"/>
      <w:pPr>
        <w:ind w:left="5388" w:hanging="360"/>
      </w:pPr>
    </w:lvl>
    <w:lvl w:ilvl="8" w:tplc="0416001B" w:tentative="1">
      <w:start w:val="1"/>
      <w:numFmt w:val="lowerRoman"/>
      <w:lvlText w:val="%9."/>
      <w:lvlJc w:val="right"/>
      <w:pPr>
        <w:ind w:left="6108" w:hanging="180"/>
      </w:pPr>
    </w:lvl>
  </w:abstractNum>
  <w:abstractNum w:abstractNumId="8" w15:restartNumberingAfterBreak="0">
    <w:nsid w:val="52961CDB"/>
    <w:multiLevelType w:val="multilevel"/>
    <w:tmpl w:val="6D0C085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691D5C0E"/>
    <w:multiLevelType w:val="multilevel"/>
    <w:tmpl w:val="B07E6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95A7366"/>
    <w:multiLevelType w:val="multilevel"/>
    <w:tmpl w:val="821CD930"/>
    <w:lvl w:ilvl="0">
      <w:start w:val="6"/>
      <w:numFmt w:val="decimal"/>
      <w:lvlText w:val="%1"/>
      <w:lvlJc w:val="left"/>
      <w:pPr>
        <w:ind w:left="118" w:hanging="370"/>
      </w:pPr>
      <w:rPr>
        <w:rFonts w:hint="default"/>
      </w:rPr>
    </w:lvl>
    <w:lvl w:ilvl="1">
      <w:start w:val="1"/>
      <w:numFmt w:val="decimal"/>
      <w:lvlText w:val="%1.%2."/>
      <w:lvlJc w:val="left"/>
      <w:pPr>
        <w:ind w:left="118" w:hanging="370"/>
      </w:pPr>
      <w:rPr>
        <w:rFonts w:ascii="Garamond" w:eastAsia="Garamond" w:hAnsi="Garamond" w:cs="Garamond" w:hint="default"/>
        <w:b/>
        <w:bCs/>
        <w:spacing w:val="-1"/>
        <w:w w:val="100"/>
        <w:sz w:val="22"/>
        <w:szCs w:val="22"/>
      </w:rPr>
    </w:lvl>
    <w:lvl w:ilvl="2">
      <w:numFmt w:val="bullet"/>
      <w:lvlText w:val="•"/>
      <w:lvlJc w:val="left"/>
      <w:pPr>
        <w:ind w:left="2145" w:hanging="370"/>
      </w:pPr>
      <w:rPr>
        <w:rFonts w:hint="default"/>
      </w:rPr>
    </w:lvl>
    <w:lvl w:ilvl="3">
      <w:numFmt w:val="bullet"/>
      <w:lvlText w:val="•"/>
      <w:lvlJc w:val="left"/>
      <w:pPr>
        <w:ind w:left="3157" w:hanging="370"/>
      </w:pPr>
      <w:rPr>
        <w:rFonts w:hint="default"/>
      </w:rPr>
    </w:lvl>
    <w:lvl w:ilvl="4">
      <w:numFmt w:val="bullet"/>
      <w:lvlText w:val="•"/>
      <w:lvlJc w:val="left"/>
      <w:pPr>
        <w:ind w:left="4170" w:hanging="370"/>
      </w:pPr>
      <w:rPr>
        <w:rFonts w:hint="default"/>
      </w:rPr>
    </w:lvl>
    <w:lvl w:ilvl="5">
      <w:numFmt w:val="bullet"/>
      <w:lvlText w:val="•"/>
      <w:lvlJc w:val="left"/>
      <w:pPr>
        <w:ind w:left="5183" w:hanging="370"/>
      </w:pPr>
      <w:rPr>
        <w:rFonts w:hint="default"/>
      </w:rPr>
    </w:lvl>
    <w:lvl w:ilvl="6">
      <w:numFmt w:val="bullet"/>
      <w:lvlText w:val="•"/>
      <w:lvlJc w:val="left"/>
      <w:pPr>
        <w:ind w:left="6195" w:hanging="370"/>
      </w:pPr>
      <w:rPr>
        <w:rFonts w:hint="default"/>
      </w:rPr>
    </w:lvl>
    <w:lvl w:ilvl="7">
      <w:numFmt w:val="bullet"/>
      <w:lvlText w:val="•"/>
      <w:lvlJc w:val="left"/>
      <w:pPr>
        <w:ind w:left="7208" w:hanging="370"/>
      </w:pPr>
      <w:rPr>
        <w:rFonts w:hint="default"/>
      </w:rPr>
    </w:lvl>
    <w:lvl w:ilvl="8">
      <w:numFmt w:val="bullet"/>
      <w:lvlText w:val="•"/>
      <w:lvlJc w:val="left"/>
      <w:pPr>
        <w:ind w:left="8221" w:hanging="370"/>
      </w:pPr>
      <w:rPr>
        <w:rFonts w:hint="default"/>
      </w:rPr>
    </w:lvl>
  </w:abstractNum>
  <w:num w:numId="1">
    <w:abstractNumId w:val="2"/>
  </w:num>
  <w:num w:numId="2">
    <w:abstractNumId w:val="9"/>
  </w:num>
  <w:num w:numId="3">
    <w:abstractNumId w:val="10"/>
  </w:num>
  <w:num w:numId="4">
    <w:abstractNumId w:val="5"/>
  </w:num>
  <w:num w:numId="5">
    <w:abstractNumId w:val="6"/>
  </w:num>
  <w:num w:numId="6">
    <w:abstractNumId w:val="1"/>
  </w:num>
  <w:num w:numId="7">
    <w:abstractNumId w:val="0"/>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756"/>
    <w:rsid w:val="00000474"/>
    <w:rsid w:val="0001490E"/>
    <w:rsid w:val="0002239B"/>
    <w:rsid w:val="000449D0"/>
    <w:rsid w:val="0004595A"/>
    <w:rsid w:val="000500CA"/>
    <w:rsid w:val="00064FEC"/>
    <w:rsid w:val="00072108"/>
    <w:rsid w:val="000737BE"/>
    <w:rsid w:val="000749C0"/>
    <w:rsid w:val="0008322C"/>
    <w:rsid w:val="00092FAA"/>
    <w:rsid w:val="000B3BAC"/>
    <w:rsid w:val="000B497E"/>
    <w:rsid w:val="000C1988"/>
    <w:rsid w:val="000C6E04"/>
    <w:rsid w:val="000E5D6A"/>
    <w:rsid w:val="00116FFB"/>
    <w:rsid w:val="00117358"/>
    <w:rsid w:val="001323CA"/>
    <w:rsid w:val="00137DCF"/>
    <w:rsid w:val="00152B42"/>
    <w:rsid w:val="00160186"/>
    <w:rsid w:val="001856BB"/>
    <w:rsid w:val="00194F39"/>
    <w:rsid w:val="001A1489"/>
    <w:rsid w:val="001B617E"/>
    <w:rsid w:val="001C6C0F"/>
    <w:rsid w:val="001E0F3A"/>
    <w:rsid w:val="001F30E7"/>
    <w:rsid w:val="00207F37"/>
    <w:rsid w:val="00242DB5"/>
    <w:rsid w:val="0024383B"/>
    <w:rsid w:val="002460E4"/>
    <w:rsid w:val="002646D8"/>
    <w:rsid w:val="002664F6"/>
    <w:rsid w:val="00272B8F"/>
    <w:rsid w:val="0028426C"/>
    <w:rsid w:val="0029512D"/>
    <w:rsid w:val="002A3621"/>
    <w:rsid w:val="002B3053"/>
    <w:rsid w:val="002F72F3"/>
    <w:rsid w:val="003107D7"/>
    <w:rsid w:val="00320ED4"/>
    <w:rsid w:val="00322012"/>
    <w:rsid w:val="00332A3B"/>
    <w:rsid w:val="00346AC9"/>
    <w:rsid w:val="00356AB4"/>
    <w:rsid w:val="00366D94"/>
    <w:rsid w:val="003728D8"/>
    <w:rsid w:val="00373AF0"/>
    <w:rsid w:val="00385C0F"/>
    <w:rsid w:val="00386D79"/>
    <w:rsid w:val="00395570"/>
    <w:rsid w:val="003965CB"/>
    <w:rsid w:val="003A28E5"/>
    <w:rsid w:val="003A79F9"/>
    <w:rsid w:val="003F058D"/>
    <w:rsid w:val="003F5231"/>
    <w:rsid w:val="003F7AB0"/>
    <w:rsid w:val="00414424"/>
    <w:rsid w:val="00436203"/>
    <w:rsid w:val="00444520"/>
    <w:rsid w:val="00463129"/>
    <w:rsid w:val="0049071C"/>
    <w:rsid w:val="00490CD3"/>
    <w:rsid w:val="0049793F"/>
    <w:rsid w:val="004A016D"/>
    <w:rsid w:val="004B79F6"/>
    <w:rsid w:val="004C6C46"/>
    <w:rsid w:val="004D52FB"/>
    <w:rsid w:val="004E3F1E"/>
    <w:rsid w:val="00502DEC"/>
    <w:rsid w:val="005031AE"/>
    <w:rsid w:val="005041E3"/>
    <w:rsid w:val="00515C3B"/>
    <w:rsid w:val="005266C3"/>
    <w:rsid w:val="005372D2"/>
    <w:rsid w:val="005511D7"/>
    <w:rsid w:val="00561275"/>
    <w:rsid w:val="0056265C"/>
    <w:rsid w:val="005661E0"/>
    <w:rsid w:val="00566216"/>
    <w:rsid w:val="00575F1F"/>
    <w:rsid w:val="005766BA"/>
    <w:rsid w:val="00581D83"/>
    <w:rsid w:val="005A553E"/>
    <w:rsid w:val="00601C51"/>
    <w:rsid w:val="00611FFD"/>
    <w:rsid w:val="0062497A"/>
    <w:rsid w:val="0062643B"/>
    <w:rsid w:val="00661FE3"/>
    <w:rsid w:val="0067336B"/>
    <w:rsid w:val="00680D3E"/>
    <w:rsid w:val="006912E8"/>
    <w:rsid w:val="00692240"/>
    <w:rsid w:val="00694EEE"/>
    <w:rsid w:val="006B72E7"/>
    <w:rsid w:val="006C347C"/>
    <w:rsid w:val="006D1A67"/>
    <w:rsid w:val="00703D92"/>
    <w:rsid w:val="00751616"/>
    <w:rsid w:val="00760BF8"/>
    <w:rsid w:val="007638A2"/>
    <w:rsid w:val="0078151F"/>
    <w:rsid w:val="007C5756"/>
    <w:rsid w:val="007E169F"/>
    <w:rsid w:val="007F2165"/>
    <w:rsid w:val="007F341C"/>
    <w:rsid w:val="00804FD0"/>
    <w:rsid w:val="0082223E"/>
    <w:rsid w:val="0082383E"/>
    <w:rsid w:val="00857853"/>
    <w:rsid w:val="00862E92"/>
    <w:rsid w:val="0087098C"/>
    <w:rsid w:val="00873B77"/>
    <w:rsid w:val="0089123A"/>
    <w:rsid w:val="008A121F"/>
    <w:rsid w:val="008F3A25"/>
    <w:rsid w:val="009060AD"/>
    <w:rsid w:val="009158D2"/>
    <w:rsid w:val="00923C31"/>
    <w:rsid w:val="00944A83"/>
    <w:rsid w:val="00950B0A"/>
    <w:rsid w:val="009549F1"/>
    <w:rsid w:val="00976B69"/>
    <w:rsid w:val="009A29B7"/>
    <w:rsid w:val="009C56BA"/>
    <w:rsid w:val="009D5944"/>
    <w:rsid w:val="009E2D0D"/>
    <w:rsid w:val="009E2D7F"/>
    <w:rsid w:val="00A00743"/>
    <w:rsid w:val="00A01C3A"/>
    <w:rsid w:val="00A02A9E"/>
    <w:rsid w:val="00A03278"/>
    <w:rsid w:val="00A05E4C"/>
    <w:rsid w:val="00A10112"/>
    <w:rsid w:val="00A15756"/>
    <w:rsid w:val="00A2531E"/>
    <w:rsid w:val="00A330AD"/>
    <w:rsid w:val="00A44590"/>
    <w:rsid w:val="00A4717F"/>
    <w:rsid w:val="00A5059D"/>
    <w:rsid w:val="00A52ABF"/>
    <w:rsid w:val="00A54BD6"/>
    <w:rsid w:val="00A8493D"/>
    <w:rsid w:val="00AA3A19"/>
    <w:rsid w:val="00AC1AAF"/>
    <w:rsid w:val="00AD0E37"/>
    <w:rsid w:val="00AE5E9B"/>
    <w:rsid w:val="00AF0D8A"/>
    <w:rsid w:val="00B34E2C"/>
    <w:rsid w:val="00B37592"/>
    <w:rsid w:val="00B43D03"/>
    <w:rsid w:val="00B50222"/>
    <w:rsid w:val="00B660BE"/>
    <w:rsid w:val="00B66A4B"/>
    <w:rsid w:val="00BA4876"/>
    <w:rsid w:val="00BA7769"/>
    <w:rsid w:val="00BE0393"/>
    <w:rsid w:val="00BE232D"/>
    <w:rsid w:val="00C025DA"/>
    <w:rsid w:val="00C11550"/>
    <w:rsid w:val="00C14A20"/>
    <w:rsid w:val="00C20C34"/>
    <w:rsid w:val="00C23313"/>
    <w:rsid w:val="00C26B20"/>
    <w:rsid w:val="00C411EA"/>
    <w:rsid w:val="00C52B08"/>
    <w:rsid w:val="00C52E1A"/>
    <w:rsid w:val="00C537EC"/>
    <w:rsid w:val="00C54785"/>
    <w:rsid w:val="00C66B1C"/>
    <w:rsid w:val="00C76A5E"/>
    <w:rsid w:val="00C835A0"/>
    <w:rsid w:val="00C84F41"/>
    <w:rsid w:val="00C86C99"/>
    <w:rsid w:val="00C94328"/>
    <w:rsid w:val="00CB67EA"/>
    <w:rsid w:val="00CC456A"/>
    <w:rsid w:val="00CD2E72"/>
    <w:rsid w:val="00CD301F"/>
    <w:rsid w:val="00CF2677"/>
    <w:rsid w:val="00CF7200"/>
    <w:rsid w:val="00D314D6"/>
    <w:rsid w:val="00D5069E"/>
    <w:rsid w:val="00D53424"/>
    <w:rsid w:val="00D538DA"/>
    <w:rsid w:val="00D56DC1"/>
    <w:rsid w:val="00D57240"/>
    <w:rsid w:val="00D644EB"/>
    <w:rsid w:val="00D711B4"/>
    <w:rsid w:val="00D80FA6"/>
    <w:rsid w:val="00D952AD"/>
    <w:rsid w:val="00DA02E9"/>
    <w:rsid w:val="00DD6FB9"/>
    <w:rsid w:val="00DE30FA"/>
    <w:rsid w:val="00DF5E4E"/>
    <w:rsid w:val="00E15BEB"/>
    <w:rsid w:val="00E1636E"/>
    <w:rsid w:val="00E2511C"/>
    <w:rsid w:val="00E30F48"/>
    <w:rsid w:val="00E31094"/>
    <w:rsid w:val="00E544C1"/>
    <w:rsid w:val="00E70B3A"/>
    <w:rsid w:val="00E720D3"/>
    <w:rsid w:val="00E812E1"/>
    <w:rsid w:val="00E91D72"/>
    <w:rsid w:val="00EA3BB8"/>
    <w:rsid w:val="00EA69E1"/>
    <w:rsid w:val="00EB284B"/>
    <w:rsid w:val="00EC3195"/>
    <w:rsid w:val="00EC4689"/>
    <w:rsid w:val="00EC50E3"/>
    <w:rsid w:val="00ED1E08"/>
    <w:rsid w:val="00ED2AF1"/>
    <w:rsid w:val="00ED4FBD"/>
    <w:rsid w:val="00EF0FF7"/>
    <w:rsid w:val="00EF2EEB"/>
    <w:rsid w:val="00F46E63"/>
    <w:rsid w:val="00F4722A"/>
    <w:rsid w:val="00F560CC"/>
    <w:rsid w:val="00F72BD9"/>
    <w:rsid w:val="00F72FE7"/>
    <w:rsid w:val="00F7722D"/>
    <w:rsid w:val="00F8374E"/>
    <w:rsid w:val="00F855E8"/>
    <w:rsid w:val="00FB614B"/>
    <w:rsid w:val="00FC66EE"/>
    <w:rsid w:val="00FD4C84"/>
    <w:rsid w:val="00FD593E"/>
    <w:rsid w:val="00FE70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2EB5D"/>
  <w15:docId w15:val="{2BBA5D41-DA7A-4EA3-92ED-30BA08CB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756"/>
  </w:style>
  <w:style w:type="paragraph" w:styleId="Ttulo2">
    <w:name w:val="heading 2"/>
    <w:basedOn w:val="Normal"/>
    <w:next w:val="Normal"/>
    <w:link w:val="Ttulo2Char"/>
    <w:qFormat/>
    <w:rsid w:val="00ED2AF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unhideWhenUsed/>
    <w:qFormat/>
    <w:rsid w:val="00B43D03"/>
    <w:pPr>
      <w:keepNext/>
      <w:widowControl w:val="0"/>
      <w:suppressAutoHyphens/>
      <w:spacing w:before="240" w:after="60" w:line="240" w:lineRule="auto"/>
      <w:outlineLvl w:val="2"/>
    </w:pPr>
    <w:rPr>
      <w:rFonts w:ascii="Calibri Light" w:eastAsia="Times New Roman" w:hAnsi="Calibri Light" w:cs="Times New Roman"/>
      <w:b/>
      <w:bCs/>
      <w:kern w:val="1"/>
      <w:sz w:val="26"/>
      <w:szCs w:val="26"/>
      <w:lang w:val="x-none" w:eastAsia="ar-SA"/>
    </w:rPr>
  </w:style>
  <w:style w:type="paragraph" w:styleId="Ttulo9">
    <w:name w:val="heading 9"/>
    <w:basedOn w:val="Normal"/>
    <w:next w:val="Normal"/>
    <w:link w:val="Ttulo9Char"/>
    <w:qFormat/>
    <w:rsid w:val="00ED2AF1"/>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C5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
    <w:basedOn w:val="Normal"/>
    <w:link w:val="CabealhoChar"/>
    <w:uiPriority w:val="99"/>
    <w:unhideWhenUsed/>
    <w:rsid w:val="004A016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4A016D"/>
  </w:style>
  <w:style w:type="paragraph" w:styleId="Rodap">
    <w:name w:val="footer"/>
    <w:basedOn w:val="Normal"/>
    <w:link w:val="RodapChar"/>
    <w:uiPriority w:val="99"/>
    <w:unhideWhenUsed/>
    <w:rsid w:val="004A016D"/>
    <w:pPr>
      <w:tabs>
        <w:tab w:val="center" w:pos="4252"/>
        <w:tab w:val="right" w:pos="8504"/>
      </w:tabs>
      <w:spacing w:after="0" w:line="240" w:lineRule="auto"/>
    </w:pPr>
  </w:style>
  <w:style w:type="character" w:customStyle="1" w:styleId="RodapChar">
    <w:name w:val="Rodapé Char"/>
    <w:basedOn w:val="Fontepargpadro"/>
    <w:link w:val="Rodap"/>
    <w:uiPriority w:val="99"/>
    <w:rsid w:val="004A016D"/>
  </w:style>
  <w:style w:type="paragraph" w:customStyle="1" w:styleId="Default">
    <w:name w:val="Default"/>
    <w:rsid w:val="00502DEC"/>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t-BR"/>
    </w:rPr>
  </w:style>
  <w:style w:type="paragraph" w:styleId="Textodebalo">
    <w:name w:val="Balloon Text"/>
    <w:basedOn w:val="Normal"/>
    <w:link w:val="TextodebaloChar"/>
    <w:uiPriority w:val="99"/>
    <w:semiHidden/>
    <w:unhideWhenUsed/>
    <w:rsid w:val="00117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7358"/>
    <w:rPr>
      <w:rFonts w:ascii="Segoe UI" w:hAnsi="Segoe UI" w:cs="Segoe UI"/>
      <w:sz w:val="18"/>
      <w:szCs w:val="18"/>
    </w:rPr>
  </w:style>
  <w:style w:type="paragraph" w:styleId="Commarcadores">
    <w:name w:val="List Bullet"/>
    <w:basedOn w:val="Normal"/>
    <w:uiPriority w:val="99"/>
    <w:unhideWhenUsed/>
    <w:rsid w:val="00414424"/>
    <w:pPr>
      <w:numPr>
        <w:numId w:val="1"/>
      </w:numPr>
      <w:contextualSpacing/>
    </w:pPr>
  </w:style>
  <w:style w:type="paragraph" w:styleId="PargrafodaLista">
    <w:name w:val="List Paragraph"/>
    <w:basedOn w:val="Normal"/>
    <w:uiPriority w:val="34"/>
    <w:qFormat/>
    <w:rsid w:val="00B37592"/>
    <w:pPr>
      <w:ind w:left="720"/>
      <w:contextualSpacing/>
    </w:pPr>
  </w:style>
  <w:style w:type="character" w:customStyle="1" w:styleId="Ttulo3Char">
    <w:name w:val="Título 3 Char"/>
    <w:basedOn w:val="Fontepargpadro"/>
    <w:link w:val="Ttulo3"/>
    <w:uiPriority w:val="9"/>
    <w:rsid w:val="00B43D03"/>
    <w:rPr>
      <w:rFonts w:ascii="Calibri Light" w:eastAsia="Times New Roman" w:hAnsi="Calibri Light" w:cs="Times New Roman"/>
      <w:b/>
      <w:bCs/>
      <w:kern w:val="1"/>
      <w:sz w:val="26"/>
      <w:szCs w:val="26"/>
      <w:lang w:val="x-none" w:eastAsia="ar-SA"/>
    </w:rPr>
  </w:style>
  <w:style w:type="paragraph" w:styleId="Corpodetexto">
    <w:name w:val="Body Text"/>
    <w:basedOn w:val="Normal"/>
    <w:link w:val="CorpodetextoChar"/>
    <w:rsid w:val="00B43D03"/>
    <w:pPr>
      <w:widowControl w:val="0"/>
      <w:suppressAutoHyphens/>
      <w:spacing w:after="120" w:line="240" w:lineRule="auto"/>
    </w:pPr>
    <w:rPr>
      <w:rFonts w:ascii="Liberation Serif" w:eastAsia="DejaVu Sans" w:hAnsi="Liberation Serif" w:cs="Times New Roman"/>
      <w:kern w:val="1"/>
      <w:sz w:val="24"/>
      <w:szCs w:val="24"/>
      <w:lang w:val="x-none" w:eastAsia="ar-SA"/>
    </w:rPr>
  </w:style>
  <w:style w:type="character" w:customStyle="1" w:styleId="CorpodetextoChar">
    <w:name w:val="Corpo de texto Char"/>
    <w:basedOn w:val="Fontepargpadro"/>
    <w:link w:val="Corpodetexto"/>
    <w:rsid w:val="00B43D03"/>
    <w:rPr>
      <w:rFonts w:ascii="Liberation Serif" w:eastAsia="DejaVu Sans" w:hAnsi="Liberation Serif" w:cs="Times New Roman"/>
      <w:kern w:val="1"/>
      <w:sz w:val="24"/>
      <w:szCs w:val="24"/>
      <w:lang w:val="x-none" w:eastAsia="ar-SA"/>
    </w:rPr>
  </w:style>
  <w:style w:type="paragraph" w:styleId="Recuodecorpodetexto">
    <w:name w:val="Body Text Indent"/>
    <w:basedOn w:val="Normal"/>
    <w:link w:val="RecuodecorpodetextoChar"/>
    <w:uiPriority w:val="99"/>
    <w:semiHidden/>
    <w:unhideWhenUsed/>
    <w:rsid w:val="00ED2AF1"/>
    <w:pPr>
      <w:spacing w:after="120"/>
      <w:ind w:left="283"/>
    </w:pPr>
  </w:style>
  <w:style w:type="character" w:customStyle="1" w:styleId="RecuodecorpodetextoChar">
    <w:name w:val="Recuo de corpo de texto Char"/>
    <w:basedOn w:val="Fontepargpadro"/>
    <w:link w:val="Recuodecorpodetexto"/>
    <w:uiPriority w:val="99"/>
    <w:semiHidden/>
    <w:rsid w:val="00ED2AF1"/>
  </w:style>
  <w:style w:type="paragraph" w:styleId="Commarcadores2">
    <w:name w:val="List Bullet 2"/>
    <w:basedOn w:val="Normal"/>
    <w:uiPriority w:val="99"/>
    <w:semiHidden/>
    <w:unhideWhenUsed/>
    <w:rsid w:val="00ED2AF1"/>
    <w:pPr>
      <w:numPr>
        <w:numId w:val="6"/>
      </w:numPr>
      <w:contextualSpacing/>
    </w:pPr>
  </w:style>
  <w:style w:type="paragraph" w:styleId="Commarcadores3">
    <w:name w:val="List Bullet 3"/>
    <w:basedOn w:val="Normal"/>
    <w:uiPriority w:val="99"/>
    <w:semiHidden/>
    <w:unhideWhenUsed/>
    <w:rsid w:val="00ED2AF1"/>
    <w:pPr>
      <w:numPr>
        <w:numId w:val="7"/>
      </w:numPr>
      <w:contextualSpacing/>
    </w:pPr>
  </w:style>
  <w:style w:type="character" w:customStyle="1" w:styleId="Ttulo2Char">
    <w:name w:val="Título 2 Char"/>
    <w:basedOn w:val="Fontepargpadro"/>
    <w:link w:val="Ttulo2"/>
    <w:rsid w:val="00ED2AF1"/>
    <w:rPr>
      <w:rFonts w:ascii="Arial" w:eastAsia="Times New Roman" w:hAnsi="Arial" w:cs="Arial"/>
      <w:b/>
      <w:bCs/>
      <w:i/>
      <w:iCs/>
      <w:sz w:val="28"/>
      <w:szCs w:val="28"/>
      <w:lang w:eastAsia="ar-SA"/>
    </w:rPr>
  </w:style>
  <w:style w:type="character" w:customStyle="1" w:styleId="Ttulo9Char">
    <w:name w:val="Título 9 Char"/>
    <w:basedOn w:val="Fontepargpadro"/>
    <w:link w:val="Ttulo9"/>
    <w:rsid w:val="00ED2AF1"/>
    <w:rPr>
      <w:rFonts w:ascii="Arial" w:eastAsia="Times New Roman" w:hAnsi="Arial" w:cs="Arial"/>
      <w:lang w:eastAsia="ar-SA"/>
    </w:rPr>
  </w:style>
  <w:style w:type="paragraph" w:styleId="Lista">
    <w:name w:val="List"/>
    <w:basedOn w:val="Normal"/>
    <w:rsid w:val="00ED2AF1"/>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qFormat/>
    <w:rsid w:val="00ED2AF1"/>
    <w:pPr>
      <w:suppressAutoHyphens/>
      <w:spacing w:after="0" w:line="240" w:lineRule="auto"/>
      <w:ind w:left="435"/>
      <w:jc w:val="both"/>
    </w:pPr>
    <w:rPr>
      <w:rFonts w:ascii="Times New Roman" w:eastAsia="Times New Roman" w:hAnsi="Times New Roman" w:cs="Times New Roman"/>
      <w:sz w:val="32"/>
      <w:szCs w:val="20"/>
      <w:lang w:eastAsia="ar-SA"/>
    </w:rPr>
  </w:style>
  <w:style w:type="paragraph" w:customStyle="1" w:styleId="Contedodatabela">
    <w:name w:val="Conteúdo da tabela"/>
    <w:basedOn w:val="Normal"/>
    <w:qFormat/>
    <w:rsid w:val="00ED2A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rpodetexto31">
    <w:name w:val="Corpo de texto 31"/>
    <w:basedOn w:val="Normal"/>
    <w:rsid w:val="00ED2AF1"/>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2">
    <w:name w:val="Recuo de corpo de texto 22"/>
    <w:basedOn w:val="Normal"/>
    <w:rsid w:val="00ED2AF1"/>
    <w:pPr>
      <w:spacing w:after="120" w:line="480" w:lineRule="auto"/>
      <w:ind w:left="283"/>
    </w:pPr>
    <w:rPr>
      <w:rFonts w:ascii="Times New Roman" w:eastAsia="Times New Roman" w:hAnsi="Times New Roman" w:cs="Times New Roman"/>
      <w:sz w:val="20"/>
      <w:szCs w:val="20"/>
      <w:lang w:eastAsia="ar-SA"/>
    </w:rPr>
  </w:style>
  <w:style w:type="character" w:customStyle="1" w:styleId="Refdenotaderodap1">
    <w:name w:val="Ref. de nota de rodapé1"/>
    <w:rsid w:val="00ED2AF1"/>
    <w:rPr>
      <w:position w:val="1"/>
      <w:sz w:val="14"/>
    </w:rPr>
  </w:style>
  <w:style w:type="character" w:styleId="Hyperlink">
    <w:name w:val="Hyperlink"/>
    <w:rsid w:val="00FB614B"/>
    <w:rPr>
      <w:color w:val="0000FF"/>
      <w:u w:val="single"/>
    </w:rPr>
  </w:style>
  <w:style w:type="character" w:customStyle="1" w:styleId="WW8Num9z0">
    <w:name w:val="WW8Num9z0"/>
    <w:rsid w:val="00463129"/>
    <w:rPr>
      <w:rFonts w:ascii="Symbol" w:hAnsi="Symbol"/>
    </w:rPr>
  </w:style>
  <w:style w:type="paragraph" w:customStyle="1" w:styleId="Corpo">
    <w:name w:val="Corpo"/>
    <w:rsid w:val="0004595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paragraph" w:styleId="SemEspaamento">
    <w:name w:val="No Spacing"/>
    <w:uiPriority w:val="1"/>
    <w:qFormat/>
    <w:rsid w:val="009E2D0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B4DD-C3D9-41DC-9DFE-B1733A0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2550</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Diego Joseph</cp:lastModifiedBy>
  <cp:revision>5</cp:revision>
  <cp:lastPrinted>2018-09-14T14:10:00Z</cp:lastPrinted>
  <dcterms:created xsi:type="dcterms:W3CDTF">2020-05-26T12:40:00Z</dcterms:created>
  <dcterms:modified xsi:type="dcterms:W3CDTF">2020-05-27T13:31:00Z</dcterms:modified>
</cp:coreProperties>
</file>