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AE625" w14:textId="77777777" w:rsidR="003109F2" w:rsidRDefault="003109F2" w:rsidP="003109F2">
      <w:pPr>
        <w:autoSpaceDE w:val="0"/>
        <w:autoSpaceDN w:val="0"/>
        <w:adjustRightInd w:val="0"/>
        <w:spacing w:after="0" w:line="240" w:lineRule="auto"/>
        <w:rPr>
          <w:rFonts w:ascii="Times New Roman" w:hAnsi="Times New Roman" w:cs="Times New Roman"/>
          <w:b/>
          <w:bCs/>
          <w:sz w:val="24"/>
          <w:szCs w:val="24"/>
          <w:u w:val="single"/>
        </w:rPr>
      </w:pPr>
      <w:bookmarkStart w:id="0" w:name="_GoBack"/>
      <w:bookmarkEnd w:id="0"/>
    </w:p>
    <w:p w14:paraId="0BDAE8ED" w14:textId="6B080B4B" w:rsidR="003109F2" w:rsidRPr="00E22A97" w:rsidRDefault="00B37592" w:rsidP="00384C7A">
      <w:pPr>
        <w:autoSpaceDE w:val="0"/>
        <w:autoSpaceDN w:val="0"/>
        <w:adjustRightInd w:val="0"/>
        <w:spacing w:after="0" w:line="240" w:lineRule="auto"/>
        <w:rPr>
          <w:rFonts w:ascii="Times New Roman" w:hAnsi="Times New Roman" w:cs="Times New Roman"/>
          <w:b/>
          <w:bCs/>
          <w:sz w:val="24"/>
          <w:szCs w:val="24"/>
          <w:u w:val="single"/>
        </w:rPr>
      </w:pPr>
      <w:r w:rsidRPr="00E22A97">
        <w:rPr>
          <w:rFonts w:ascii="Times New Roman" w:hAnsi="Times New Roman" w:cs="Times New Roman"/>
          <w:b/>
          <w:bCs/>
          <w:sz w:val="24"/>
          <w:szCs w:val="24"/>
          <w:u w:val="single"/>
          <w:lang w:val="x-none"/>
        </w:rPr>
        <w:t xml:space="preserve">CONTRATO Nº </w:t>
      </w:r>
      <w:r w:rsidR="00E22A97" w:rsidRPr="00E22A97">
        <w:rPr>
          <w:rFonts w:ascii="Times New Roman" w:hAnsi="Times New Roman" w:cs="Times New Roman"/>
          <w:b/>
          <w:bCs/>
          <w:sz w:val="24"/>
          <w:szCs w:val="24"/>
          <w:u w:val="single"/>
          <w:lang w:val="x-none"/>
        </w:rPr>
        <w:t>20200038</w:t>
      </w:r>
    </w:p>
    <w:p w14:paraId="7D0B011A" w14:textId="77777777" w:rsidR="00CF412B" w:rsidRDefault="00CF412B" w:rsidP="003109F2">
      <w:pPr>
        <w:autoSpaceDE w:val="0"/>
        <w:autoSpaceDN w:val="0"/>
        <w:adjustRightInd w:val="0"/>
        <w:spacing w:line="240" w:lineRule="auto"/>
        <w:ind w:left="4678"/>
        <w:jc w:val="both"/>
        <w:rPr>
          <w:rFonts w:ascii="Times New Roman" w:eastAsia="Times New Roman" w:hAnsi="Times New Roman" w:cs="Times New Roman"/>
          <w:b/>
          <w:bCs/>
          <w:sz w:val="24"/>
          <w:szCs w:val="24"/>
          <w:lang w:eastAsia="pt-BR"/>
        </w:rPr>
      </w:pPr>
    </w:p>
    <w:p w14:paraId="59F49398" w14:textId="2A363610" w:rsidR="006C041A" w:rsidRDefault="00053D53" w:rsidP="003109F2">
      <w:pPr>
        <w:autoSpaceDE w:val="0"/>
        <w:autoSpaceDN w:val="0"/>
        <w:adjustRightInd w:val="0"/>
        <w:spacing w:line="240" w:lineRule="auto"/>
        <w:ind w:left="4678"/>
        <w:jc w:val="both"/>
        <w:rPr>
          <w:rFonts w:ascii="Arial" w:hAnsi="Arial" w:cs="Arial"/>
          <w:b/>
        </w:rPr>
      </w:pPr>
      <w:r w:rsidRPr="00053D53">
        <w:rPr>
          <w:rFonts w:ascii="Times New Roman" w:eastAsia="Times New Roman" w:hAnsi="Times New Roman" w:cs="Times New Roman"/>
          <w:b/>
          <w:bCs/>
          <w:sz w:val="24"/>
          <w:szCs w:val="24"/>
          <w:lang w:eastAsia="pt-BR"/>
        </w:rPr>
        <w:t xml:space="preserve">CONTRATO Nº </w:t>
      </w:r>
      <w:r w:rsidR="000172DF">
        <w:rPr>
          <w:rFonts w:ascii="Times New Roman" w:eastAsia="Times New Roman" w:hAnsi="Times New Roman" w:cs="Times New Roman"/>
          <w:b/>
          <w:bCs/>
          <w:sz w:val="24"/>
          <w:szCs w:val="24"/>
          <w:lang w:eastAsia="pt-BR"/>
        </w:rPr>
        <w:t>20200038</w:t>
      </w:r>
      <w:r>
        <w:rPr>
          <w:rFonts w:ascii="Times New Roman" w:eastAsia="Times New Roman" w:hAnsi="Times New Roman" w:cs="Times New Roman"/>
          <w:b/>
          <w:bCs/>
          <w:sz w:val="24"/>
          <w:szCs w:val="24"/>
          <w:lang w:eastAsia="pt-BR"/>
        </w:rPr>
        <w:t>,</w:t>
      </w:r>
      <w:r w:rsidRPr="00053D53">
        <w:rPr>
          <w:rFonts w:ascii="Times New Roman" w:eastAsia="Times New Roman" w:hAnsi="Times New Roman" w:cs="Times New Roman"/>
          <w:sz w:val="24"/>
          <w:szCs w:val="24"/>
          <w:lang w:eastAsia="pt-BR"/>
        </w:rPr>
        <w:t xml:space="preserve"> QUE ENTRE SI CELEBRAM </w:t>
      </w:r>
      <w:bookmarkStart w:id="1" w:name="_Hlk23255620"/>
      <w:r w:rsidRPr="00053D53">
        <w:rPr>
          <w:rFonts w:ascii="Times New Roman" w:eastAsia="Times New Roman" w:hAnsi="Times New Roman" w:cs="Times New Roman"/>
          <w:sz w:val="24"/>
          <w:szCs w:val="24"/>
          <w:lang w:eastAsia="pt-BR"/>
        </w:rPr>
        <w:t xml:space="preserve">O </w:t>
      </w:r>
      <w:r w:rsidRPr="00053D53">
        <w:rPr>
          <w:rFonts w:ascii="Times New Roman" w:eastAsia="Times New Roman" w:hAnsi="Times New Roman" w:cs="Times New Roman"/>
          <w:b/>
          <w:bCs/>
          <w:sz w:val="24"/>
          <w:szCs w:val="24"/>
          <w:lang w:eastAsia="pt-BR"/>
        </w:rPr>
        <w:t>MUNICIPIO DE VIGIA DE NAZARÉ</w:t>
      </w:r>
      <w:r w:rsidR="00FD279B">
        <w:rPr>
          <w:rFonts w:ascii="Times New Roman" w:eastAsia="Times New Roman" w:hAnsi="Times New Roman" w:cs="Times New Roman"/>
          <w:b/>
          <w:bCs/>
          <w:sz w:val="24"/>
          <w:szCs w:val="24"/>
          <w:lang w:eastAsia="pt-BR"/>
        </w:rPr>
        <w:t xml:space="preserve">, </w:t>
      </w:r>
      <w:r w:rsidR="00FD279B" w:rsidRPr="00CB4FE4">
        <w:rPr>
          <w:rFonts w:ascii="Times New Roman" w:hAnsi="Times New Roman"/>
          <w:sz w:val="24"/>
          <w:szCs w:val="24"/>
        </w:rPr>
        <w:t xml:space="preserve">ATRAVÉS DA </w:t>
      </w:r>
      <w:r w:rsidR="00FD279B" w:rsidRPr="00CB4FE4">
        <w:rPr>
          <w:rFonts w:ascii="Times New Roman" w:hAnsi="Times New Roman"/>
          <w:b/>
          <w:bCs/>
          <w:sz w:val="24"/>
          <w:szCs w:val="24"/>
        </w:rPr>
        <w:t>SECRETARIA MUNICIPAL TRABALHO E ASSISTÊNCIA SOCIAL</w:t>
      </w:r>
      <w:r w:rsidR="00FD279B" w:rsidRPr="00CB4FE4">
        <w:rPr>
          <w:rFonts w:ascii="Times New Roman" w:hAnsi="Times New Roman"/>
          <w:sz w:val="24"/>
          <w:szCs w:val="24"/>
        </w:rPr>
        <w:t xml:space="preserve">, GESTORA DO </w:t>
      </w:r>
      <w:r w:rsidR="00FD279B" w:rsidRPr="00CB4FE4">
        <w:rPr>
          <w:rFonts w:ascii="Times New Roman" w:hAnsi="Times New Roman"/>
          <w:b/>
          <w:bCs/>
          <w:sz w:val="24"/>
          <w:szCs w:val="24"/>
        </w:rPr>
        <w:t>FUNDO MUNICIPAL DE ASSISTÊNCIA SOCIAL</w:t>
      </w:r>
      <w:bookmarkEnd w:id="1"/>
      <w:r w:rsidRPr="00053D53">
        <w:rPr>
          <w:rFonts w:ascii="Times New Roman" w:eastAsia="Times New Roman" w:hAnsi="Times New Roman" w:cs="Times New Roman"/>
          <w:sz w:val="24"/>
          <w:szCs w:val="24"/>
          <w:lang w:eastAsia="pt-BR"/>
        </w:rPr>
        <w:t xml:space="preserve"> E </w:t>
      </w:r>
      <w:r>
        <w:rPr>
          <w:rFonts w:ascii="Times New Roman" w:eastAsia="Times New Roman" w:hAnsi="Times New Roman" w:cs="Times New Roman"/>
          <w:sz w:val="24"/>
          <w:szCs w:val="24"/>
          <w:lang w:eastAsia="pt-BR"/>
        </w:rPr>
        <w:t xml:space="preserve">A </w:t>
      </w:r>
      <w:r w:rsidRPr="00053D53">
        <w:rPr>
          <w:rFonts w:ascii="Times New Roman" w:eastAsia="Times New Roman" w:hAnsi="Times New Roman" w:cs="Times New Roman"/>
          <w:sz w:val="24"/>
          <w:szCs w:val="24"/>
          <w:lang w:eastAsia="pt-BR"/>
        </w:rPr>
        <w:t xml:space="preserve">EMPRESA </w:t>
      </w:r>
      <w:r w:rsidR="000172DF" w:rsidRPr="000172DF">
        <w:rPr>
          <w:rFonts w:ascii="Times New Roman" w:hAnsi="Times New Roman" w:cs="Times New Roman"/>
          <w:b/>
          <w:bCs/>
          <w:sz w:val="24"/>
          <w:szCs w:val="24"/>
          <w:lang w:val="x-none"/>
        </w:rPr>
        <w:t>PNS SEABRA-ME</w:t>
      </w:r>
      <w:r>
        <w:rPr>
          <w:rFonts w:ascii="Times New Roman" w:eastAsia="Times New Roman" w:hAnsi="Times New Roman" w:cs="Times New Roman"/>
          <w:b/>
          <w:bCs/>
          <w:sz w:val="24"/>
          <w:szCs w:val="24"/>
          <w:lang w:eastAsia="pt-BR"/>
        </w:rPr>
        <w:t>,</w:t>
      </w:r>
      <w:r w:rsidRPr="00053D53">
        <w:rPr>
          <w:rFonts w:ascii="Times New Roman" w:eastAsia="Times New Roman" w:hAnsi="Times New Roman" w:cs="Times New Roman"/>
          <w:sz w:val="24"/>
          <w:szCs w:val="24"/>
          <w:lang w:eastAsia="pt-BR"/>
        </w:rPr>
        <w:t xml:space="preserve"> VISANDO A </w:t>
      </w:r>
      <w:r w:rsidRPr="00053D53">
        <w:rPr>
          <w:rFonts w:ascii="Times New Roman" w:eastAsia="Times New Roman" w:hAnsi="Times New Roman" w:cs="Times New Roman"/>
          <w:b/>
          <w:bCs/>
          <w:sz w:val="24"/>
          <w:szCs w:val="24"/>
          <w:lang w:eastAsia="pt-BR"/>
        </w:rPr>
        <w:t>CONTRATAÇÃO DE EMPRESA ESPECIALIZADA NO FORNECIMENTO DE MATERIAIS DE LIMPEZA</w:t>
      </w:r>
      <w:r w:rsidR="003109F2">
        <w:rPr>
          <w:rFonts w:ascii="Times New Roman" w:eastAsia="Times New Roman" w:hAnsi="Times New Roman" w:cs="Times New Roman"/>
          <w:b/>
          <w:bCs/>
          <w:sz w:val="24"/>
          <w:szCs w:val="24"/>
          <w:lang w:eastAsia="pt-BR"/>
        </w:rPr>
        <w:t xml:space="preserve"> </w:t>
      </w:r>
      <w:r w:rsidR="00006543">
        <w:rPr>
          <w:rFonts w:ascii="Times New Roman" w:eastAsia="Times New Roman" w:hAnsi="Times New Roman" w:cs="Times New Roman"/>
          <w:b/>
          <w:bCs/>
          <w:sz w:val="24"/>
          <w:szCs w:val="24"/>
          <w:lang w:eastAsia="pt-BR"/>
        </w:rPr>
        <w:t xml:space="preserve">DESTINADOS A </w:t>
      </w:r>
      <w:r w:rsidRPr="00053D53">
        <w:rPr>
          <w:rFonts w:ascii="Times New Roman" w:eastAsia="Times New Roman" w:hAnsi="Times New Roman" w:cs="Times New Roman"/>
          <w:b/>
          <w:bCs/>
          <w:sz w:val="24"/>
          <w:szCs w:val="24"/>
          <w:lang w:eastAsia="pt-BR"/>
        </w:rPr>
        <w:t xml:space="preserve">ATENDER </w:t>
      </w:r>
      <w:r w:rsidR="00AB0C36" w:rsidRPr="00AB0C36">
        <w:rPr>
          <w:rFonts w:ascii="Times New Roman" w:eastAsia="Times New Roman" w:hAnsi="Times New Roman" w:cs="Times New Roman"/>
          <w:b/>
          <w:bCs/>
          <w:sz w:val="24"/>
          <w:szCs w:val="24"/>
          <w:lang w:eastAsia="pt-BR"/>
        </w:rPr>
        <w:t xml:space="preserve">A SECRETARIA MUNICIPAL DE </w:t>
      </w:r>
      <w:r w:rsidR="00CC1F50" w:rsidRPr="00CC1F50">
        <w:rPr>
          <w:rFonts w:ascii="Times New Roman" w:eastAsia="Times New Roman" w:hAnsi="Times New Roman" w:cs="Times New Roman"/>
          <w:b/>
          <w:bCs/>
          <w:sz w:val="24"/>
          <w:szCs w:val="24"/>
          <w:lang w:eastAsia="pt-BR"/>
        </w:rPr>
        <w:t>TRABALHO E ASSISTÊNCIA SOCIAL</w:t>
      </w:r>
      <w:r w:rsidRPr="00053D53">
        <w:rPr>
          <w:rFonts w:ascii="Times New Roman" w:eastAsia="Times New Roman" w:hAnsi="Times New Roman" w:cs="Times New Roman"/>
          <w:b/>
          <w:bCs/>
          <w:sz w:val="24"/>
          <w:szCs w:val="24"/>
          <w:lang w:eastAsia="pt-BR"/>
        </w:rPr>
        <w:t xml:space="preserve"> DE VIGIA DE NAZARÉ-PA</w:t>
      </w:r>
      <w:r w:rsidR="006C041A">
        <w:rPr>
          <w:rFonts w:ascii="Arial" w:hAnsi="Arial" w:cs="Arial"/>
          <w:b/>
        </w:rPr>
        <w:t>.</w:t>
      </w:r>
    </w:p>
    <w:p w14:paraId="7CC4C1C6" w14:textId="77777777" w:rsidR="00CF412B" w:rsidRPr="00A5210B" w:rsidRDefault="00CF412B" w:rsidP="003109F2">
      <w:pPr>
        <w:autoSpaceDE w:val="0"/>
        <w:autoSpaceDN w:val="0"/>
        <w:adjustRightInd w:val="0"/>
        <w:spacing w:line="240" w:lineRule="auto"/>
        <w:ind w:left="4678"/>
        <w:jc w:val="both"/>
        <w:rPr>
          <w:rFonts w:ascii="Times New Roman" w:eastAsia="Times New Roman" w:hAnsi="Times New Roman" w:cs="Times New Roman"/>
          <w:b/>
          <w:bCs/>
          <w:sz w:val="24"/>
          <w:szCs w:val="24"/>
          <w:lang w:eastAsia="pt-BR"/>
        </w:rPr>
      </w:pPr>
    </w:p>
    <w:p w14:paraId="16CF25BB" w14:textId="3C698C94" w:rsidR="006C041A" w:rsidRPr="006872EA" w:rsidRDefault="006C041A" w:rsidP="006C041A">
      <w:pPr>
        <w:pStyle w:val="Corpodetexto"/>
        <w:tabs>
          <w:tab w:val="left" w:pos="851"/>
          <w:tab w:val="left" w:pos="9639"/>
        </w:tabs>
        <w:spacing w:before="240"/>
        <w:jc w:val="both"/>
        <w:rPr>
          <w:rFonts w:ascii="Times New Roman" w:eastAsiaTheme="minorHAnsi" w:hAnsi="Times New Roman"/>
          <w:bCs/>
          <w:kern w:val="0"/>
          <w:lang w:eastAsia="en-US"/>
        </w:rPr>
      </w:pPr>
      <w:r w:rsidRPr="006872EA">
        <w:rPr>
          <w:rFonts w:ascii="Times New Roman" w:eastAsiaTheme="minorHAnsi" w:hAnsi="Times New Roman"/>
          <w:b/>
          <w:bCs/>
          <w:kern w:val="0"/>
          <w:u w:val="single"/>
          <w:lang w:eastAsia="en-US"/>
        </w:rPr>
        <w:t>CONTRATANTE</w:t>
      </w:r>
      <w:r w:rsidRPr="006872EA">
        <w:rPr>
          <w:rFonts w:ascii="Times New Roman" w:eastAsiaTheme="minorHAnsi" w:hAnsi="Times New Roman"/>
          <w:bCs/>
          <w:kern w:val="0"/>
          <w:lang w:eastAsia="en-US"/>
        </w:rPr>
        <w:t xml:space="preserve">: </w:t>
      </w:r>
      <w:r w:rsidR="00FD279B" w:rsidRPr="00FD279B">
        <w:rPr>
          <w:rFonts w:ascii="Times New Roman" w:hAnsi="Times New Roman"/>
          <w:lang w:val="pt-BR"/>
        </w:rPr>
        <w:t xml:space="preserve">O </w:t>
      </w:r>
      <w:r w:rsidR="00FD279B">
        <w:rPr>
          <w:rFonts w:ascii="Times New Roman" w:hAnsi="Times New Roman"/>
          <w:b/>
          <w:bCs/>
          <w:lang w:val="pt-BR"/>
        </w:rPr>
        <w:t>MUNICÍPIO DE VIGIA DE NAZARÉ-PA</w:t>
      </w:r>
      <w:r w:rsidR="00CC1F50" w:rsidRPr="009060AD">
        <w:rPr>
          <w:rFonts w:ascii="Times New Roman" w:hAnsi="Times New Roman"/>
          <w:lang w:val="pt-BR"/>
        </w:rPr>
        <w:t xml:space="preserve">, </w:t>
      </w:r>
      <w:r w:rsidR="00810D10">
        <w:rPr>
          <w:rFonts w:ascii="Times New Roman" w:hAnsi="Times New Roman"/>
          <w:lang w:val="pt-BR"/>
        </w:rPr>
        <w:t xml:space="preserve">inscrito no CNPJ nº </w:t>
      </w:r>
      <w:r w:rsidR="00810D10" w:rsidRPr="00810D10">
        <w:rPr>
          <w:lang w:val="pt-BR"/>
        </w:rPr>
        <w:t>05.351.606/0001-95, pessoa jurídica de direito público</w:t>
      </w:r>
      <w:r w:rsidR="00810D10">
        <w:rPr>
          <w:rFonts w:ascii="Times New Roman" w:hAnsi="Times New Roman"/>
          <w:sz w:val="20"/>
          <w:szCs w:val="20"/>
          <w:lang w:val="pt-BR"/>
        </w:rPr>
        <w:t xml:space="preserve">, </w:t>
      </w:r>
      <w:r w:rsidR="00810D10">
        <w:rPr>
          <w:rFonts w:ascii="Times New Roman" w:hAnsi="Times New Roman"/>
          <w:lang w:val="pt-BR"/>
        </w:rPr>
        <w:t xml:space="preserve"> </w:t>
      </w:r>
      <w:r w:rsidR="00CC1F50" w:rsidRPr="009060AD">
        <w:rPr>
          <w:rFonts w:ascii="Times New Roman" w:hAnsi="Times New Roman"/>
          <w:lang w:val="pt-BR"/>
        </w:rPr>
        <w:t>através d</w:t>
      </w:r>
      <w:r w:rsidR="00CC1F50">
        <w:rPr>
          <w:rFonts w:ascii="Times New Roman" w:hAnsi="Times New Roman"/>
          <w:lang w:val="pt-BR"/>
        </w:rPr>
        <w:t>a</w:t>
      </w:r>
      <w:r w:rsidR="00CC1F50" w:rsidRPr="009060AD">
        <w:rPr>
          <w:rFonts w:ascii="Times New Roman" w:hAnsi="Times New Roman"/>
          <w:lang w:val="pt-BR"/>
        </w:rPr>
        <w:t xml:space="preserve"> </w:t>
      </w:r>
      <w:r w:rsidR="00CC1F50" w:rsidRPr="00496C04">
        <w:rPr>
          <w:rFonts w:ascii="Times New Roman" w:hAnsi="Times New Roman"/>
          <w:b/>
          <w:bCs/>
          <w:lang w:val="pt-BR"/>
        </w:rPr>
        <w:t>SECRETARIA MUNICIPAL TRABALHO E ASSISTÊNCIA SOCIAL</w:t>
      </w:r>
      <w:r w:rsidR="00CC1F50">
        <w:rPr>
          <w:rFonts w:ascii="Times New Roman" w:hAnsi="Times New Roman"/>
          <w:lang w:val="pt-BR"/>
        </w:rPr>
        <w:t xml:space="preserve">, </w:t>
      </w:r>
      <w:r w:rsidR="00CC1F50" w:rsidRPr="009060AD">
        <w:rPr>
          <w:rFonts w:ascii="Times New Roman" w:hAnsi="Times New Roman"/>
          <w:lang w:val="pt-BR"/>
        </w:rPr>
        <w:t xml:space="preserve">gestora do </w:t>
      </w:r>
      <w:r w:rsidR="00CC1F50" w:rsidRPr="00496C04">
        <w:rPr>
          <w:rFonts w:ascii="Times New Roman" w:hAnsi="Times New Roman"/>
          <w:b/>
          <w:bCs/>
          <w:lang w:val="pt-BR"/>
        </w:rPr>
        <w:t>FUNDO MUNICIPAL DE ASSISTÊNCIA SOCIAL</w:t>
      </w:r>
      <w:r w:rsidR="00CC1F50" w:rsidRPr="009060AD">
        <w:rPr>
          <w:rFonts w:ascii="Times New Roman" w:hAnsi="Times New Roman"/>
          <w:lang w:val="pt-BR"/>
        </w:rPr>
        <w:t xml:space="preserve">, </w:t>
      </w:r>
      <w:r w:rsidR="00CC1F50" w:rsidRPr="00D90487">
        <w:rPr>
          <w:lang w:val="pt-BR"/>
        </w:rPr>
        <w:t xml:space="preserve">inscrito no </w:t>
      </w:r>
      <w:bookmarkStart w:id="2" w:name="_Hlk11141737"/>
      <w:r w:rsidR="00CC1F50" w:rsidRPr="00D90487">
        <w:rPr>
          <w:lang w:val="pt-BR"/>
        </w:rPr>
        <w:t xml:space="preserve">CNPJ n.º </w:t>
      </w:r>
      <w:r w:rsidR="00CC1F50" w:rsidRPr="009C5652">
        <w:rPr>
          <w:lang w:val="pt-BR"/>
        </w:rPr>
        <w:t>18.649.097/0001-23</w:t>
      </w:r>
      <w:bookmarkEnd w:id="2"/>
      <w:r w:rsidR="00CC1F50" w:rsidRPr="00D90487">
        <w:rPr>
          <w:lang w:val="pt-BR"/>
        </w:rPr>
        <w:t xml:space="preserve">, sito </w:t>
      </w:r>
      <w:r w:rsidR="00CC1F50">
        <w:rPr>
          <w:lang w:val="pt-BR"/>
        </w:rPr>
        <w:t>n</w:t>
      </w:r>
      <w:r w:rsidR="00CC1F50" w:rsidRPr="00D90487">
        <w:rPr>
          <w:lang w:val="pt-BR"/>
        </w:rPr>
        <w:t>a</w:t>
      </w:r>
      <w:r w:rsidR="00CC1F50">
        <w:rPr>
          <w:lang w:val="pt-BR"/>
        </w:rPr>
        <w:t xml:space="preserve"> Travessa São Sebastião</w:t>
      </w:r>
      <w:r w:rsidR="00CC1F50" w:rsidRPr="00EA229A">
        <w:rPr>
          <w:lang w:val="pt-BR"/>
        </w:rPr>
        <w:t xml:space="preserve">, s/n, </w:t>
      </w:r>
      <w:r w:rsidR="00CC1F50">
        <w:rPr>
          <w:lang w:val="pt-BR"/>
        </w:rPr>
        <w:t>Arapiranga</w:t>
      </w:r>
      <w:r w:rsidR="00CC1F50" w:rsidRPr="00EA229A">
        <w:rPr>
          <w:lang w:val="pt-BR"/>
        </w:rPr>
        <w:t>, Vigia de Nazaré/PA</w:t>
      </w:r>
      <w:r w:rsidR="00CC1F50" w:rsidRPr="00D90487">
        <w:rPr>
          <w:lang w:val="pt-BR"/>
        </w:rPr>
        <w:t xml:space="preserve">, representada neste ato </w:t>
      </w:r>
      <w:r w:rsidR="00CC1F50">
        <w:rPr>
          <w:lang w:val="pt-BR"/>
        </w:rPr>
        <w:t xml:space="preserve">pela </w:t>
      </w:r>
      <w:r w:rsidR="00CC1F50" w:rsidRPr="000938FE">
        <w:rPr>
          <w:lang w:val="pt-BR"/>
        </w:rPr>
        <w:t>Sra.</w:t>
      </w:r>
      <w:r w:rsidR="00CC1F50" w:rsidRPr="00797BD4">
        <w:rPr>
          <w:b/>
          <w:lang w:val="pt-BR"/>
        </w:rPr>
        <w:t xml:space="preserve"> LIVIA EDICELY DOS SANTOS SILVA</w:t>
      </w:r>
      <w:r w:rsidR="00CC1F50">
        <w:rPr>
          <w:sz w:val="22"/>
          <w:szCs w:val="22"/>
          <w:lang w:eastAsia="pt-BR"/>
        </w:rPr>
        <w:t xml:space="preserve">, </w:t>
      </w:r>
      <w:r w:rsidR="00CC1F50" w:rsidRPr="00DA509C">
        <w:rPr>
          <w:szCs w:val="22"/>
          <w:lang w:eastAsia="pt-BR"/>
        </w:rPr>
        <w:t>Secret</w:t>
      </w:r>
      <w:r w:rsidR="00CC1F50" w:rsidRPr="00DA509C">
        <w:rPr>
          <w:szCs w:val="22"/>
          <w:lang w:val="pt-BR" w:eastAsia="pt-BR"/>
        </w:rPr>
        <w:t>ária Municipal de Vigia de Nazaré-PA</w:t>
      </w:r>
      <w:r w:rsidR="00CC1F50" w:rsidRPr="00DA509C">
        <w:rPr>
          <w:szCs w:val="22"/>
          <w:lang w:eastAsia="pt-BR"/>
        </w:rPr>
        <w:t>, portador</w:t>
      </w:r>
      <w:r w:rsidR="00CC1F50" w:rsidRPr="00DA509C">
        <w:rPr>
          <w:szCs w:val="22"/>
          <w:lang w:val="pt-BR" w:eastAsia="pt-BR"/>
        </w:rPr>
        <w:t>a</w:t>
      </w:r>
      <w:r w:rsidR="00CC1F50" w:rsidRPr="00DA509C">
        <w:rPr>
          <w:szCs w:val="22"/>
          <w:lang w:eastAsia="pt-BR"/>
        </w:rPr>
        <w:t xml:space="preserve"> do CPF nº </w:t>
      </w:r>
      <w:r w:rsidR="00CC1F50">
        <w:rPr>
          <w:szCs w:val="22"/>
          <w:lang w:val="pt-BR" w:eastAsia="pt-BR"/>
        </w:rPr>
        <w:t>612.513.212-91 e do RG n° 3236772 SEGUP/PA</w:t>
      </w:r>
      <w:r w:rsidR="00CC1F50" w:rsidRPr="00DA509C">
        <w:rPr>
          <w:szCs w:val="22"/>
          <w:lang w:eastAsia="pt-BR"/>
        </w:rPr>
        <w:t xml:space="preserve">, residente </w:t>
      </w:r>
      <w:r w:rsidR="00CC1F50">
        <w:rPr>
          <w:szCs w:val="22"/>
          <w:lang w:val="pt-BR" w:eastAsia="pt-BR"/>
        </w:rPr>
        <w:t>neste Município</w:t>
      </w:r>
      <w:r w:rsidRPr="006872EA">
        <w:rPr>
          <w:rFonts w:ascii="Times New Roman" w:eastAsiaTheme="minorHAnsi" w:hAnsi="Times New Roman"/>
          <w:bCs/>
          <w:kern w:val="0"/>
          <w:lang w:eastAsia="en-US"/>
        </w:rPr>
        <w:t>.</w:t>
      </w:r>
    </w:p>
    <w:p w14:paraId="23E745E9" w14:textId="339D7F99" w:rsidR="006C041A" w:rsidRDefault="006C041A" w:rsidP="006C041A">
      <w:pPr>
        <w:pStyle w:val="Corpodetexto"/>
        <w:tabs>
          <w:tab w:val="left" w:pos="851"/>
          <w:tab w:val="left" w:pos="9639"/>
        </w:tabs>
        <w:spacing w:before="240"/>
        <w:jc w:val="both"/>
        <w:rPr>
          <w:rFonts w:ascii="Times New Roman" w:eastAsiaTheme="minorHAnsi" w:hAnsi="Times New Roman"/>
          <w:bCs/>
          <w:kern w:val="0"/>
          <w:lang w:eastAsia="en-US"/>
        </w:rPr>
      </w:pPr>
      <w:r w:rsidRPr="006872EA">
        <w:rPr>
          <w:rFonts w:ascii="Times New Roman" w:eastAsiaTheme="minorHAnsi" w:hAnsi="Times New Roman"/>
          <w:b/>
          <w:bCs/>
          <w:kern w:val="0"/>
          <w:u w:val="single"/>
          <w:lang w:eastAsia="en-US"/>
        </w:rPr>
        <w:t>CONTRATADA</w:t>
      </w:r>
      <w:r w:rsidRPr="006872EA">
        <w:rPr>
          <w:rFonts w:ascii="Times New Roman" w:eastAsiaTheme="minorHAnsi" w:hAnsi="Times New Roman"/>
          <w:bCs/>
          <w:kern w:val="0"/>
          <w:lang w:eastAsia="en-US"/>
        </w:rPr>
        <w:t>:</w:t>
      </w:r>
      <w:r w:rsidR="00A5210B">
        <w:rPr>
          <w:rFonts w:ascii="Times New Roman" w:eastAsiaTheme="minorHAnsi" w:hAnsi="Times New Roman"/>
          <w:bCs/>
          <w:kern w:val="0"/>
          <w:lang w:val="pt-BR" w:eastAsia="en-US"/>
        </w:rPr>
        <w:t xml:space="preserve"> A</w:t>
      </w:r>
      <w:r w:rsidRPr="006872EA">
        <w:rPr>
          <w:rFonts w:ascii="Times New Roman" w:eastAsiaTheme="minorHAnsi" w:hAnsi="Times New Roman"/>
          <w:bCs/>
          <w:kern w:val="0"/>
          <w:lang w:eastAsia="en-US"/>
        </w:rPr>
        <w:t xml:space="preserve"> </w:t>
      </w:r>
      <w:r w:rsidR="003109F2">
        <w:rPr>
          <w:rFonts w:ascii="Times New Roman" w:eastAsiaTheme="minorHAnsi" w:hAnsi="Times New Roman"/>
          <w:bCs/>
          <w:kern w:val="0"/>
          <w:lang w:val="pt-BR" w:eastAsia="en-US"/>
        </w:rPr>
        <w:t xml:space="preserve"> </w:t>
      </w:r>
      <w:r w:rsidR="000172DF" w:rsidRPr="000172DF">
        <w:rPr>
          <w:rFonts w:ascii="Times New Roman" w:eastAsia="Times New Roman" w:hAnsi="Times New Roman"/>
          <w:b/>
          <w:bCs/>
          <w:lang w:eastAsia="pt-BR"/>
        </w:rPr>
        <w:t>EMPRESA</w:t>
      </w:r>
      <w:r w:rsidR="000172DF" w:rsidRPr="00053D53">
        <w:rPr>
          <w:rFonts w:ascii="Times New Roman" w:eastAsia="Times New Roman" w:hAnsi="Times New Roman"/>
          <w:lang w:eastAsia="pt-BR"/>
        </w:rPr>
        <w:t xml:space="preserve"> </w:t>
      </w:r>
      <w:r w:rsidR="000172DF" w:rsidRPr="000172DF">
        <w:rPr>
          <w:rFonts w:ascii="Times New Roman" w:hAnsi="Times New Roman"/>
          <w:b/>
          <w:bCs/>
        </w:rPr>
        <w:t>PNS SEABRA-ME</w:t>
      </w:r>
      <w:r w:rsidRPr="006872EA">
        <w:rPr>
          <w:rFonts w:ascii="Times New Roman" w:eastAsiaTheme="minorHAnsi" w:hAnsi="Times New Roman"/>
          <w:bCs/>
          <w:kern w:val="0"/>
          <w:lang w:eastAsia="en-US"/>
        </w:rPr>
        <w:t xml:space="preserve">, inscrita no </w:t>
      </w:r>
      <w:bookmarkStart w:id="3" w:name="_Hlk20307054"/>
      <w:bookmarkStart w:id="4" w:name="_Hlk23242417"/>
      <w:r w:rsidRPr="006872EA">
        <w:rPr>
          <w:rFonts w:ascii="Times New Roman" w:eastAsiaTheme="minorHAnsi" w:hAnsi="Times New Roman"/>
          <w:bCs/>
          <w:kern w:val="0"/>
          <w:lang w:eastAsia="en-US"/>
        </w:rPr>
        <w:t xml:space="preserve">CNPJ n° </w:t>
      </w:r>
      <w:bookmarkEnd w:id="3"/>
      <w:bookmarkEnd w:id="4"/>
      <w:r w:rsidR="000172DF">
        <w:rPr>
          <w:rFonts w:ascii="Times New Roman" w:hAnsi="Times New Roman"/>
        </w:rPr>
        <w:t>04.180.058/0001-15</w:t>
      </w:r>
      <w:r w:rsidRPr="006872EA">
        <w:rPr>
          <w:rFonts w:ascii="Times New Roman" w:eastAsiaTheme="minorHAnsi" w:hAnsi="Times New Roman"/>
          <w:bCs/>
          <w:kern w:val="0"/>
          <w:lang w:eastAsia="en-US"/>
        </w:rPr>
        <w:t xml:space="preserve">, estabelecida </w:t>
      </w:r>
      <w:r w:rsidR="00FE7944">
        <w:rPr>
          <w:rFonts w:ascii="Times New Roman" w:hAnsi="Times New Roman"/>
        </w:rPr>
        <w:t xml:space="preserve">à </w:t>
      </w:r>
      <w:r w:rsidR="000172DF">
        <w:rPr>
          <w:rFonts w:ascii="Times New Roman" w:hAnsi="Times New Roman"/>
        </w:rPr>
        <w:t>T</w:t>
      </w:r>
      <w:r w:rsidR="000172DF">
        <w:rPr>
          <w:rFonts w:ascii="Times New Roman" w:hAnsi="Times New Roman"/>
          <w:lang w:val="pt-BR"/>
        </w:rPr>
        <w:t xml:space="preserve">ravessa </w:t>
      </w:r>
      <w:r w:rsidR="000172DF">
        <w:rPr>
          <w:rFonts w:ascii="Times New Roman" w:hAnsi="Times New Roman"/>
        </w:rPr>
        <w:t>M</w:t>
      </w:r>
      <w:r w:rsidR="000172DF">
        <w:rPr>
          <w:rFonts w:ascii="Times New Roman" w:hAnsi="Times New Roman"/>
          <w:lang w:val="pt-BR"/>
        </w:rPr>
        <w:t>auriti</w:t>
      </w:r>
      <w:r w:rsidR="000172DF">
        <w:rPr>
          <w:rFonts w:ascii="Times New Roman" w:hAnsi="Times New Roman"/>
        </w:rPr>
        <w:t>,</w:t>
      </w:r>
      <w:r w:rsidR="000172DF">
        <w:rPr>
          <w:rFonts w:ascii="Times New Roman" w:hAnsi="Times New Roman"/>
          <w:lang w:val="pt-BR"/>
        </w:rPr>
        <w:t xml:space="preserve"> nº </w:t>
      </w:r>
      <w:r w:rsidR="000172DF">
        <w:rPr>
          <w:rFonts w:ascii="Times New Roman" w:hAnsi="Times New Roman"/>
        </w:rPr>
        <w:t>620, P</w:t>
      </w:r>
      <w:r w:rsidR="000172DF">
        <w:rPr>
          <w:rFonts w:ascii="Times New Roman" w:hAnsi="Times New Roman"/>
          <w:lang w:val="pt-BR"/>
        </w:rPr>
        <w:t>edreira</w:t>
      </w:r>
      <w:r w:rsidR="000172DF">
        <w:rPr>
          <w:rFonts w:ascii="Times New Roman" w:hAnsi="Times New Roman"/>
        </w:rPr>
        <w:t xml:space="preserve">, Belém-PA, CEP </w:t>
      </w:r>
      <w:r w:rsidR="000172DF">
        <w:rPr>
          <w:rFonts w:ascii="Times New Roman" w:hAnsi="Times New Roman"/>
          <w:lang w:val="pt-BR"/>
        </w:rPr>
        <w:t xml:space="preserve">nº </w:t>
      </w:r>
      <w:r w:rsidR="000172DF">
        <w:rPr>
          <w:rFonts w:ascii="Times New Roman" w:hAnsi="Times New Roman"/>
        </w:rPr>
        <w:t>66</w:t>
      </w:r>
      <w:r w:rsidR="000172DF">
        <w:rPr>
          <w:rFonts w:ascii="Times New Roman" w:hAnsi="Times New Roman"/>
          <w:lang w:val="pt-BR"/>
        </w:rPr>
        <w:t>.</w:t>
      </w:r>
      <w:r w:rsidR="000172DF">
        <w:rPr>
          <w:rFonts w:ascii="Times New Roman" w:hAnsi="Times New Roman"/>
        </w:rPr>
        <w:t>083-240</w:t>
      </w:r>
      <w:r w:rsidR="00117263">
        <w:rPr>
          <w:rFonts w:ascii="Times New Roman" w:hAnsi="Times New Roman"/>
          <w:lang w:val="pt-BR"/>
        </w:rPr>
        <w:t xml:space="preserve">, TEL.: </w:t>
      </w:r>
      <w:r w:rsidR="009D2976">
        <w:rPr>
          <w:rFonts w:ascii="Times New Roman" w:hAnsi="Times New Roman"/>
          <w:lang w:val="pt-BR"/>
        </w:rPr>
        <w:t>(</w:t>
      </w:r>
      <w:r w:rsidR="000172DF">
        <w:rPr>
          <w:rFonts w:ascii="Times New Roman" w:hAnsi="Times New Roman"/>
          <w:lang w:val="pt-BR"/>
        </w:rPr>
        <w:t>91</w:t>
      </w:r>
      <w:r w:rsidR="009D2976">
        <w:rPr>
          <w:rFonts w:ascii="Times New Roman" w:hAnsi="Times New Roman"/>
          <w:lang w:val="pt-BR"/>
        </w:rPr>
        <w:t xml:space="preserve">) </w:t>
      </w:r>
      <w:r w:rsidR="000172DF">
        <w:rPr>
          <w:rFonts w:ascii="Times New Roman" w:hAnsi="Times New Roman"/>
          <w:lang w:val="pt-BR"/>
        </w:rPr>
        <w:t>3254-2800; 98822-6376</w:t>
      </w:r>
      <w:r w:rsidR="003109F2">
        <w:rPr>
          <w:rFonts w:ascii="Times New Roman" w:hAnsi="Times New Roman"/>
          <w:lang w:val="pt-BR"/>
        </w:rPr>
        <w:t>,</w:t>
      </w:r>
      <w:r w:rsidRPr="006872EA">
        <w:rPr>
          <w:rFonts w:ascii="Times New Roman" w:eastAsiaTheme="minorHAnsi" w:hAnsi="Times New Roman"/>
          <w:bCs/>
          <w:kern w:val="0"/>
          <w:lang w:eastAsia="en-US"/>
        </w:rPr>
        <w:t xml:space="preserve"> neste ato representad</w:t>
      </w:r>
      <w:r w:rsidR="00117263">
        <w:rPr>
          <w:rFonts w:ascii="Times New Roman" w:eastAsiaTheme="minorHAnsi" w:hAnsi="Times New Roman"/>
          <w:bCs/>
          <w:kern w:val="0"/>
          <w:lang w:val="pt-BR" w:eastAsia="en-US"/>
        </w:rPr>
        <w:t>o</w:t>
      </w:r>
      <w:r w:rsidRPr="006872EA">
        <w:rPr>
          <w:rFonts w:ascii="Times New Roman" w:eastAsiaTheme="minorHAnsi" w:hAnsi="Times New Roman"/>
          <w:bCs/>
          <w:kern w:val="0"/>
          <w:lang w:eastAsia="en-US"/>
        </w:rPr>
        <w:t xml:space="preserve"> pel</w:t>
      </w:r>
      <w:r w:rsidR="00117263">
        <w:rPr>
          <w:rFonts w:ascii="Times New Roman" w:eastAsiaTheme="minorHAnsi" w:hAnsi="Times New Roman"/>
          <w:bCs/>
          <w:kern w:val="0"/>
          <w:lang w:val="pt-BR" w:eastAsia="en-US"/>
        </w:rPr>
        <w:t>a</w:t>
      </w:r>
      <w:r w:rsidRPr="006872EA">
        <w:rPr>
          <w:rFonts w:ascii="Times New Roman" w:eastAsiaTheme="minorHAnsi" w:hAnsi="Times New Roman"/>
          <w:bCs/>
          <w:kern w:val="0"/>
          <w:lang w:eastAsia="en-US"/>
        </w:rPr>
        <w:t xml:space="preserve"> </w:t>
      </w:r>
      <w:r w:rsidR="00117263">
        <w:rPr>
          <w:rFonts w:ascii="Times New Roman" w:hAnsi="Times New Roman"/>
        </w:rPr>
        <w:t>Sr</w:t>
      </w:r>
      <w:r w:rsidR="00117263">
        <w:rPr>
          <w:rFonts w:ascii="Times New Roman" w:hAnsi="Times New Roman"/>
          <w:lang w:val="pt-BR"/>
        </w:rPr>
        <w:t>.</w:t>
      </w:r>
      <w:r w:rsidR="00117263">
        <w:rPr>
          <w:rFonts w:ascii="Times New Roman" w:hAnsi="Times New Roman"/>
        </w:rPr>
        <w:t xml:space="preserve"> </w:t>
      </w:r>
      <w:r w:rsidR="002304D2" w:rsidRPr="002304D2">
        <w:rPr>
          <w:rFonts w:ascii="Times New Roman" w:hAnsi="Times New Roman"/>
          <w:b/>
          <w:bCs/>
        </w:rPr>
        <w:t>PEDRO NILO SANTOS SEABRA</w:t>
      </w:r>
      <w:r w:rsidRPr="006872EA">
        <w:rPr>
          <w:rFonts w:ascii="Times New Roman" w:eastAsiaTheme="minorHAnsi" w:hAnsi="Times New Roman"/>
          <w:bCs/>
          <w:kern w:val="0"/>
          <w:lang w:eastAsia="en-US"/>
        </w:rPr>
        <w:t xml:space="preserve">, portador </w:t>
      </w:r>
      <w:r w:rsidR="00117263">
        <w:rPr>
          <w:rFonts w:ascii="Times New Roman" w:eastAsiaTheme="minorHAnsi" w:hAnsi="Times New Roman"/>
          <w:bCs/>
          <w:kern w:val="0"/>
          <w:lang w:val="pt-BR" w:eastAsia="en-US"/>
        </w:rPr>
        <w:t xml:space="preserve">da carteira de identidade n° </w:t>
      </w:r>
      <w:r w:rsidR="002304D2">
        <w:rPr>
          <w:rFonts w:ascii="Times New Roman" w:eastAsiaTheme="minorHAnsi" w:hAnsi="Times New Roman"/>
          <w:bCs/>
          <w:kern w:val="0"/>
          <w:lang w:val="pt-BR" w:eastAsia="en-US"/>
        </w:rPr>
        <w:t>3075750 SSP/PA</w:t>
      </w:r>
      <w:r w:rsidR="00117263">
        <w:rPr>
          <w:rFonts w:ascii="Times New Roman" w:eastAsiaTheme="minorHAnsi" w:hAnsi="Times New Roman"/>
          <w:bCs/>
          <w:kern w:val="0"/>
          <w:lang w:val="pt-BR" w:eastAsia="en-US"/>
        </w:rPr>
        <w:t xml:space="preserve"> e </w:t>
      </w:r>
      <w:r w:rsidRPr="006872EA">
        <w:rPr>
          <w:rFonts w:ascii="Times New Roman" w:eastAsiaTheme="minorHAnsi" w:hAnsi="Times New Roman"/>
          <w:bCs/>
          <w:kern w:val="0"/>
          <w:lang w:eastAsia="en-US"/>
        </w:rPr>
        <w:t>d</w:t>
      </w:r>
      <w:r w:rsidR="00FE7944">
        <w:rPr>
          <w:rFonts w:ascii="Times New Roman" w:eastAsiaTheme="minorHAnsi" w:hAnsi="Times New Roman"/>
          <w:bCs/>
          <w:kern w:val="0"/>
          <w:lang w:val="pt-BR" w:eastAsia="en-US"/>
        </w:rPr>
        <w:t>o</w:t>
      </w:r>
      <w:r w:rsidRPr="006872EA">
        <w:rPr>
          <w:rFonts w:ascii="Times New Roman" w:eastAsiaTheme="minorHAnsi" w:hAnsi="Times New Roman"/>
          <w:bCs/>
          <w:kern w:val="0"/>
          <w:lang w:eastAsia="en-US"/>
        </w:rPr>
        <w:t xml:space="preserve"> C</w:t>
      </w:r>
      <w:r w:rsidR="00433679">
        <w:rPr>
          <w:rFonts w:ascii="Times New Roman" w:eastAsiaTheme="minorHAnsi" w:hAnsi="Times New Roman"/>
          <w:bCs/>
          <w:kern w:val="0"/>
          <w:lang w:val="pt-BR" w:eastAsia="en-US"/>
        </w:rPr>
        <w:t>PF</w:t>
      </w:r>
      <w:r w:rsidRPr="006872EA">
        <w:rPr>
          <w:rFonts w:ascii="Times New Roman" w:eastAsiaTheme="minorHAnsi" w:hAnsi="Times New Roman"/>
          <w:bCs/>
          <w:kern w:val="0"/>
          <w:lang w:eastAsia="en-US"/>
        </w:rPr>
        <w:t xml:space="preserve"> </w:t>
      </w:r>
      <w:r w:rsidR="00117263">
        <w:rPr>
          <w:rFonts w:ascii="Times New Roman" w:eastAsiaTheme="minorHAnsi" w:hAnsi="Times New Roman"/>
          <w:bCs/>
          <w:kern w:val="0"/>
          <w:lang w:val="pt-BR" w:eastAsia="en-US"/>
        </w:rPr>
        <w:t xml:space="preserve">n° </w:t>
      </w:r>
      <w:r w:rsidR="002304D2">
        <w:rPr>
          <w:rFonts w:ascii="Times New Roman" w:hAnsi="Times New Roman"/>
        </w:rPr>
        <w:t>212.836.052-87</w:t>
      </w:r>
      <w:r w:rsidRPr="006872EA">
        <w:rPr>
          <w:rFonts w:ascii="Times New Roman" w:eastAsiaTheme="minorHAnsi" w:hAnsi="Times New Roman"/>
          <w:bCs/>
          <w:kern w:val="0"/>
          <w:lang w:eastAsia="en-US"/>
        </w:rPr>
        <w:t>.</w:t>
      </w:r>
    </w:p>
    <w:p w14:paraId="7A71C05A" w14:textId="55D98596" w:rsidR="00C876DF" w:rsidRPr="00C876DF" w:rsidRDefault="00C876DF" w:rsidP="00C876DF">
      <w:pPr>
        <w:pStyle w:val="Corpodetexto"/>
        <w:tabs>
          <w:tab w:val="left" w:pos="851"/>
          <w:tab w:val="left" w:pos="9639"/>
        </w:tabs>
        <w:spacing w:before="240"/>
        <w:jc w:val="both"/>
        <w:rPr>
          <w:rFonts w:ascii="Times New Roman" w:eastAsiaTheme="minorHAnsi" w:hAnsi="Times New Roman"/>
          <w:bCs/>
          <w:kern w:val="0"/>
          <w:lang w:val="pt-BR" w:eastAsia="en-US"/>
        </w:rPr>
      </w:pPr>
      <w:r>
        <w:rPr>
          <w:rFonts w:ascii="Times New Roman" w:eastAsiaTheme="minorHAnsi" w:hAnsi="Times New Roman"/>
          <w:bCs/>
          <w:kern w:val="0"/>
          <w:lang w:val="pt-BR" w:eastAsia="en-US"/>
        </w:rPr>
        <w:t xml:space="preserve">    </w:t>
      </w:r>
      <w:r w:rsidRPr="00C876DF">
        <w:rPr>
          <w:rFonts w:ascii="Times New Roman" w:eastAsiaTheme="minorHAnsi" w:hAnsi="Times New Roman"/>
          <w:bCs/>
          <w:kern w:val="0"/>
          <w:lang w:val="pt-BR" w:eastAsia="en-US"/>
        </w:rPr>
        <w:t xml:space="preserve">As </w:t>
      </w:r>
      <w:r w:rsidRPr="00C876DF">
        <w:rPr>
          <w:rFonts w:ascii="Times New Roman" w:eastAsiaTheme="minorHAnsi" w:hAnsi="Times New Roman"/>
          <w:b/>
          <w:kern w:val="0"/>
          <w:lang w:val="pt-BR" w:eastAsia="en-US"/>
        </w:rPr>
        <w:t>CONTRATANTES</w:t>
      </w:r>
      <w:r w:rsidRPr="00C876DF">
        <w:rPr>
          <w:rFonts w:ascii="Times New Roman" w:eastAsiaTheme="minorHAnsi" w:hAnsi="Times New Roman"/>
          <w:bCs/>
          <w:kern w:val="0"/>
          <w:lang w:val="pt-BR" w:eastAsia="en-US"/>
        </w:rPr>
        <w:t xml:space="preserve"> têm entre si justo e avençado, e celebram o presente contrato, instruído no processo </w:t>
      </w:r>
      <w:r w:rsidRPr="003109F2">
        <w:rPr>
          <w:rFonts w:ascii="Times New Roman" w:eastAsiaTheme="minorHAnsi" w:hAnsi="Times New Roman"/>
          <w:b/>
          <w:kern w:val="0"/>
          <w:lang w:val="pt-BR" w:eastAsia="en-US"/>
        </w:rPr>
        <w:t>nº</w:t>
      </w:r>
      <w:r w:rsidR="003109F2" w:rsidRPr="003109F2">
        <w:rPr>
          <w:rFonts w:ascii="Times New Roman" w:eastAsiaTheme="minorHAnsi" w:hAnsi="Times New Roman"/>
          <w:b/>
          <w:kern w:val="0"/>
          <w:lang w:val="pt-BR" w:eastAsia="en-US"/>
        </w:rPr>
        <w:t xml:space="preserve"> 7</w:t>
      </w:r>
      <w:r w:rsidRPr="003109F2">
        <w:rPr>
          <w:rFonts w:ascii="Times New Roman" w:eastAsiaTheme="minorHAnsi" w:hAnsi="Times New Roman"/>
          <w:b/>
          <w:kern w:val="0"/>
          <w:lang w:val="pt-BR" w:eastAsia="en-US"/>
        </w:rPr>
        <w:t>/</w:t>
      </w:r>
      <w:r w:rsidRPr="00C876DF">
        <w:rPr>
          <w:rFonts w:ascii="Times New Roman" w:eastAsiaTheme="minorHAnsi" w:hAnsi="Times New Roman"/>
          <w:b/>
          <w:kern w:val="0"/>
          <w:lang w:val="pt-BR" w:eastAsia="en-US"/>
        </w:rPr>
        <w:t>20</w:t>
      </w:r>
      <w:r w:rsidR="003109F2">
        <w:rPr>
          <w:rFonts w:ascii="Times New Roman" w:eastAsiaTheme="minorHAnsi" w:hAnsi="Times New Roman"/>
          <w:b/>
          <w:kern w:val="0"/>
          <w:lang w:val="pt-BR" w:eastAsia="en-US"/>
        </w:rPr>
        <w:t>20</w:t>
      </w:r>
      <w:r w:rsidRPr="00C876DF">
        <w:rPr>
          <w:rFonts w:ascii="Times New Roman" w:eastAsiaTheme="minorHAnsi" w:hAnsi="Times New Roman"/>
          <w:b/>
          <w:kern w:val="0"/>
          <w:lang w:val="pt-BR" w:eastAsia="en-US"/>
        </w:rPr>
        <w:t>-0</w:t>
      </w:r>
      <w:r w:rsidR="003109F2">
        <w:rPr>
          <w:rFonts w:ascii="Times New Roman" w:eastAsiaTheme="minorHAnsi" w:hAnsi="Times New Roman"/>
          <w:b/>
          <w:kern w:val="0"/>
          <w:lang w:val="pt-BR" w:eastAsia="en-US"/>
        </w:rPr>
        <w:t>04</w:t>
      </w:r>
      <w:r w:rsidRPr="00C876DF">
        <w:rPr>
          <w:rFonts w:ascii="Times New Roman" w:eastAsiaTheme="minorHAnsi" w:hAnsi="Times New Roman"/>
          <w:b/>
          <w:kern w:val="0"/>
          <w:lang w:val="pt-BR" w:eastAsia="en-US"/>
        </w:rPr>
        <w:t xml:space="preserve"> </w:t>
      </w:r>
      <w:r w:rsidR="003109F2">
        <w:rPr>
          <w:rFonts w:ascii="Times New Roman" w:eastAsiaTheme="minorHAnsi" w:hAnsi="Times New Roman"/>
          <w:b/>
          <w:kern w:val="0"/>
          <w:lang w:val="pt-BR" w:eastAsia="en-US"/>
        </w:rPr>
        <w:t xml:space="preserve">SEMTAS </w:t>
      </w:r>
      <w:r w:rsidRPr="00C876DF">
        <w:rPr>
          <w:rFonts w:ascii="Times New Roman" w:eastAsiaTheme="minorHAnsi" w:hAnsi="Times New Roman"/>
          <w:bCs/>
          <w:kern w:val="0"/>
          <w:lang w:val="pt-BR" w:eastAsia="en-US"/>
        </w:rPr>
        <w:t>(</w:t>
      </w:r>
      <w:r w:rsidR="003109F2">
        <w:rPr>
          <w:rFonts w:ascii="Times New Roman" w:eastAsiaTheme="minorHAnsi" w:hAnsi="Times New Roman"/>
          <w:bCs/>
          <w:kern w:val="0"/>
          <w:lang w:val="pt-BR" w:eastAsia="en-US"/>
        </w:rPr>
        <w:t>Dispensa de Licitação</w:t>
      </w:r>
      <w:r w:rsidRPr="00C876DF">
        <w:rPr>
          <w:rFonts w:ascii="Times New Roman" w:eastAsiaTheme="minorHAnsi" w:hAnsi="Times New Roman"/>
          <w:bCs/>
          <w:kern w:val="0"/>
          <w:lang w:val="pt-BR" w:eastAsia="en-US"/>
        </w:rPr>
        <w:t>), mediante as cláusulas e condições que se seguem:</w:t>
      </w:r>
    </w:p>
    <w:p w14:paraId="78ED2C2F" w14:textId="77777777" w:rsidR="00C876DF" w:rsidRPr="00C876DF" w:rsidRDefault="00C876DF" w:rsidP="00C876DF">
      <w:pPr>
        <w:pStyle w:val="Corpodetexto"/>
        <w:tabs>
          <w:tab w:val="left" w:pos="851"/>
          <w:tab w:val="left" w:pos="9639"/>
        </w:tabs>
        <w:spacing w:before="240"/>
        <w:jc w:val="both"/>
        <w:rPr>
          <w:rFonts w:ascii="Times New Roman" w:eastAsiaTheme="minorHAnsi" w:hAnsi="Times New Roman"/>
          <w:b/>
          <w:kern w:val="0"/>
          <w:lang w:val="pt-BR" w:eastAsia="en-US"/>
        </w:rPr>
      </w:pPr>
      <w:r w:rsidRPr="00C876DF">
        <w:rPr>
          <w:rFonts w:ascii="Times New Roman" w:eastAsiaTheme="minorHAnsi" w:hAnsi="Times New Roman"/>
          <w:b/>
          <w:kern w:val="0"/>
          <w:lang w:val="pt-BR" w:eastAsia="en-US"/>
        </w:rPr>
        <w:t xml:space="preserve">1 - </w:t>
      </w:r>
      <w:r w:rsidRPr="00C876DF">
        <w:rPr>
          <w:rFonts w:ascii="Times New Roman" w:eastAsiaTheme="minorHAnsi" w:hAnsi="Times New Roman"/>
          <w:b/>
          <w:kern w:val="0"/>
          <w:u w:val="single"/>
          <w:lang w:val="pt-BR" w:eastAsia="en-US"/>
        </w:rPr>
        <w:t>CLÁUSULA PRIMEIRA – DO OBJETO</w:t>
      </w:r>
      <w:r w:rsidRPr="00C876DF">
        <w:rPr>
          <w:rFonts w:ascii="Times New Roman" w:eastAsiaTheme="minorHAnsi" w:hAnsi="Times New Roman"/>
          <w:b/>
          <w:kern w:val="0"/>
          <w:lang w:val="pt-BR" w:eastAsia="en-US"/>
        </w:rPr>
        <w:t>:</w:t>
      </w:r>
    </w:p>
    <w:p w14:paraId="3DC51211" w14:textId="63DD08A9" w:rsidR="00C876DF" w:rsidRPr="00C876DF" w:rsidRDefault="00C876DF" w:rsidP="00C876DF">
      <w:pPr>
        <w:pStyle w:val="Corpodetexto"/>
        <w:tabs>
          <w:tab w:val="left" w:pos="851"/>
          <w:tab w:val="left" w:pos="9639"/>
        </w:tabs>
        <w:spacing w:before="240"/>
        <w:jc w:val="both"/>
        <w:rPr>
          <w:rFonts w:ascii="Times New Roman" w:eastAsiaTheme="minorHAnsi" w:hAnsi="Times New Roman"/>
          <w:bCs/>
          <w:kern w:val="0"/>
          <w:lang w:val="pt-BR" w:eastAsia="en-US"/>
        </w:rPr>
      </w:pPr>
      <w:r w:rsidRPr="00C876DF">
        <w:rPr>
          <w:rFonts w:ascii="Times New Roman" w:eastAsiaTheme="minorHAnsi" w:hAnsi="Times New Roman"/>
          <w:b/>
          <w:kern w:val="0"/>
          <w:lang w:val="pt-BR" w:eastAsia="en-US"/>
        </w:rPr>
        <w:t>1</w:t>
      </w:r>
      <w:r>
        <w:rPr>
          <w:rFonts w:ascii="Times New Roman" w:eastAsiaTheme="minorHAnsi" w:hAnsi="Times New Roman"/>
          <w:b/>
          <w:kern w:val="0"/>
          <w:lang w:val="pt-BR" w:eastAsia="en-US"/>
        </w:rPr>
        <w:t>.1</w:t>
      </w:r>
      <w:r w:rsidRPr="00C876DF">
        <w:rPr>
          <w:rFonts w:ascii="Times New Roman" w:eastAsiaTheme="minorHAnsi" w:hAnsi="Times New Roman"/>
          <w:b/>
          <w:kern w:val="0"/>
          <w:lang w:val="pt-BR" w:eastAsia="en-US"/>
        </w:rPr>
        <w:t>.</w:t>
      </w:r>
      <w:r w:rsidR="00006543">
        <w:rPr>
          <w:rFonts w:ascii="Times New Roman" w:eastAsiaTheme="minorHAnsi" w:hAnsi="Times New Roman"/>
          <w:bCs/>
          <w:kern w:val="0"/>
          <w:lang w:val="pt-BR" w:eastAsia="en-US"/>
        </w:rPr>
        <w:t xml:space="preserve"> </w:t>
      </w:r>
      <w:r w:rsidRPr="00C876DF">
        <w:rPr>
          <w:rFonts w:ascii="Times New Roman" w:eastAsiaTheme="minorHAnsi" w:hAnsi="Times New Roman"/>
          <w:b/>
          <w:kern w:val="0"/>
          <w:lang w:val="pt-BR" w:eastAsia="en-US"/>
        </w:rPr>
        <w:t>CONTRATAÇÃO DE EMPRESA ESPECIALIZADA NO FORNECIMENTO DE MATERIAIS DE LIMPEZA DESTINADO</w:t>
      </w:r>
      <w:r w:rsidR="00006543">
        <w:rPr>
          <w:rFonts w:ascii="Times New Roman" w:eastAsiaTheme="minorHAnsi" w:hAnsi="Times New Roman"/>
          <w:b/>
          <w:kern w:val="0"/>
          <w:lang w:val="pt-BR" w:eastAsia="en-US"/>
        </w:rPr>
        <w:t>S</w:t>
      </w:r>
      <w:r w:rsidRPr="00C876DF">
        <w:rPr>
          <w:rFonts w:ascii="Times New Roman" w:eastAsiaTheme="minorHAnsi" w:hAnsi="Times New Roman"/>
          <w:b/>
          <w:kern w:val="0"/>
          <w:lang w:val="pt-BR" w:eastAsia="en-US"/>
        </w:rPr>
        <w:t xml:space="preserve"> A ATENDER </w:t>
      </w:r>
      <w:r w:rsidR="00AB0C36" w:rsidRPr="00AB0C36">
        <w:rPr>
          <w:rFonts w:ascii="Times New Roman" w:eastAsia="Times New Roman" w:hAnsi="Times New Roman"/>
          <w:b/>
          <w:bCs/>
          <w:lang w:val="pt-BR" w:eastAsia="pt-BR"/>
        </w:rPr>
        <w:t xml:space="preserve">A SECRETARIA MUNICIPAL DE </w:t>
      </w:r>
      <w:r w:rsidR="00CC1F50" w:rsidRPr="00CC1F50">
        <w:rPr>
          <w:rFonts w:ascii="Times New Roman" w:eastAsia="Times New Roman" w:hAnsi="Times New Roman"/>
          <w:b/>
          <w:bCs/>
          <w:lang w:val="pt-BR" w:eastAsia="pt-BR"/>
        </w:rPr>
        <w:t>TRABALHO E ASSISTÊNCIA SOCIAL</w:t>
      </w:r>
      <w:r>
        <w:rPr>
          <w:rFonts w:ascii="Times New Roman" w:eastAsia="Times New Roman" w:hAnsi="Times New Roman"/>
          <w:b/>
          <w:bCs/>
          <w:lang w:eastAsia="pt-BR"/>
        </w:rPr>
        <w:t xml:space="preserve"> </w:t>
      </w:r>
      <w:r w:rsidRPr="00C876DF">
        <w:rPr>
          <w:rFonts w:ascii="Times New Roman" w:eastAsiaTheme="minorHAnsi" w:hAnsi="Times New Roman"/>
          <w:b/>
          <w:kern w:val="0"/>
          <w:lang w:val="pt-BR" w:eastAsia="en-US"/>
        </w:rPr>
        <w:t>DE VIGIA DE NAZARÉ-PA</w:t>
      </w:r>
      <w:r w:rsidR="00CA5833">
        <w:rPr>
          <w:rFonts w:ascii="Times New Roman" w:eastAsiaTheme="minorHAnsi" w:hAnsi="Times New Roman"/>
          <w:bCs/>
          <w:kern w:val="0"/>
          <w:lang w:val="pt-BR" w:eastAsia="en-US"/>
        </w:rPr>
        <w:t>.</w:t>
      </w:r>
    </w:p>
    <w:p w14:paraId="4C52EDEB" w14:textId="77777777" w:rsidR="00C876DF" w:rsidRDefault="00C876DF" w:rsidP="00C876DF">
      <w:pPr>
        <w:pStyle w:val="Corpodetexto"/>
        <w:tabs>
          <w:tab w:val="left" w:pos="851"/>
          <w:tab w:val="left" w:pos="9639"/>
        </w:tabs>
        <w:spacing w:before="240"/>
        <w:jc w:val="both"/>
        <w:rPr>
          <w:rFonts w:ascii="Times New Roman" w:eastAsiaTheme="minorHAnsi" w:hAnsi="Times New Roman"/>
          <w:bCs/>
          <w:kern w:val="0"/>
          <w:lang w:val="pt-BR" w:eastAsia="en-US"/>
        </w:rPr>
      </w:pPr>
      <w:r w:rsidRPr="00C876DF">
        <w:rPr>
          <w:rFonts w:ascii="Times New Roman" w:eastAsiaTheme="minorHAnsi" w:hAnsi="Times New Roman"/>
          <w:b/>
          <w:kern w:val="0"/>
          <w:lang w:val="pt-BR" w:eastAsia="en-US"/>
        </w:rPr>
        <w:t>1.2.</w:t>
      </w:r>
      <w:r>
        <w:rPr>
          <w:rFonts w:ascii="Times New Roman" w:eastAsiaTheme="minorHAnsi" w:hAnsi="Times New Roman"/>
          <w:bCs/>
          <w:kern w:val="0"/>
          <w:lang w:val="pt-BR" w:eastAsia="en-US"/>
        </w:rPr>
        <w:t xml:space="preserve"> Itens Contrato:</w:t>
      </w:r>
    </w:p>
    <w:p w14:paraId="7297A5EC" w14:textId="15643010" w:rsidR="002304D2" w:rsidRPr="002304D2" w:rsidRDefault="002304D2" w:rsidP="002304D2">
      <w:pPr>
        <w:autoSpaceDE w:val="0"/>
        <w:autoSpaceDN w:val="0"/>
        <w:adjustRightInd w:val="0"/>
        <w:spacing w:after="0" w:line="240" w:lineRule="auto"/>
        <w:jc w:val="both"/>
        <w:rPr>
          <w:rFonts w:ascii="Courier New" w:hAnsi="Courier New" w:cs="Courier New"/>
          <w:sz w:val="16"/>
          <w:szCs w:val="16"/>
          <w:lang w:val="x-none"/>
        </w:rPr>
      </w:pPr>
      <w:r w:rsidRPr="002304D2">
        <w:rPr>
          <w:rFonts w:ascii="Courier New" w:hAnsi="Courier New" w:cs="Courier New"/>
          <w:sz w:val="16"/>
          <w:szCs w:val="16"/>
          <w:lang w:val="x-none"/>
        </w:rPr>
        <w:t>ITEM   DESCRIÇÃO/ESPECIFICAÇÕES                           UNID</w:t>
      </w:r>
      <w:r>
        <w:rPr>
          <w:rFonts w:ascii="Courier New" w:hAnsi="Courier New" w:cs="Courier New"/>
          <w:sz w:val="16"/>
          <w:szCs w:val="16"/>
        </w:rPr>
        <w:t>.</w:t>
      </w:r>
      <w:r w:rsidRPr="002304D2">
        <w:rPr>
          <w:rFonts w:ascii="Courier New" w:hAnsi="Courier New" w:cs="Courier New"/>
          <w:sz w:val="16"/>
          <w:szCs w:val="16"/>
          <w:lang w:val="x-none"/>
        </w:rPr>
        <w:t xml:space="preserve">      QUANT</w:t>
      </w:r>
      <w:r>
        <w:rPr>
          <w:rFonts w:ascii="Courier New" w:hAnsi="Courier New" w:cs="Courier New"/>
          <w:sz w:val="16"/>
          <w:szCs w:val="16"/>
        </w:rPr>
        <w:t>.</w:t>
      </w:r>
      <w:r w:rsidRPr="002304D2">
        <w:rPr>
          <w:rFonts w:ascii="Courier New" w:hAnsi="Courier New" w:cs="Courier New"/>
          <w:sz w:val="16"/>
          <w:szCs w:val="16"/>
          <w:lang w:val="x-none"/>
        </w:rPr>
        <w:t xml:space="preserve">    V</w:t>
      </w:r>
      <w:r>
        <w:rPr>
          <w:rFonts w:ascii="Courier New" w:hAnsi="Courier New" w:cs="Courier New"/>
          <w:sz w:val="16"/>
          <w:szCs w:val="16"/>
        </w:rPr>
        <w:t>.</w:t>
      </w:r>
      <w:r w:rsidRPr="002304D2">
        <w:rPr>
          <w:rFonts w:ascii="Courier New" w:hAnsi="Courier New" w:cs="Courier New"/>
          <w:sz w:val="16"/>
          <w:szCs w:val="16"/>
          <w:lang w:val="x-none"/>
        </w:rPr>
        <w:t xml:space="preserve"> UNITÁRIO    V</w:t>
      </w:r>
      <w:r>
        <w:rPr>
          <w:rFonts w:ascii="Courier New" w:hAnsi="Courier New" w:cs="Courier New"/>
          <w:sz w:val="16"/>
          <w:szCs w:val="16"/>
        </w:rPr>
        <w:t>.</w:t>
      </w:r>
      <w:r w:rsidRPr="002304D2">
        <w:rPr>
          <w:rFonts w:ascii="Courier New" w:hAnsi="Courier New" w:cs="Courier New"/>
          <w:sz w:val="16"/>
          <w:szCs w:val="16"/>
          <w:lang w:val="x-none"/>
        </w:rPr>
        <w:t xml:space="preserve"> TOTAL</w:t>
      </w:r>
    </w:p>
    <w:p w14:paraId="3EC54499" w14:textId="77777777" w:rsidR="002304D2" w:rsidRPr="002304D2" w:rsidRDefault="002304D2" w:rsidP="002304D2">
      <w:pPr>
        <w:autoSpaceDE w:val="0"/>
        <w:autoSpaceDN w:val="0"/>
        <w:adjustRightInd w:val="0"/>
        <w:spacing w:after="0" w:line="240" w:lineRule="auto"/>
        <w:jc w:val="both"/>
        <w:rPr>
          <w:rFonts w:ascii="Courier New" w:hAnsi="Courier New" w:cs="Courier New"/>
          <w:sz w:val="16"/>
          <w:szCs w:val="16"/>
          <w:lang w:val="x-none"/>
        </w:rPr>
      </w:pPr>
    </w:p>
    <w:p w14:paraId="30E570C8" w14:textId="357F78BC" w:rsidR="002304D2" w:rsidRPr="002304D2" w:rsidRDefault="002304D2" w:rsidP="002304D2">
      <w:pPr>
        <w:autoSpaceDE w:val="0"/>
        <w:autoSpaceDN w:val="0"/>
        <w:adjustRightInd w:val="0"/>
        <w:spacing w:after="0" w:line="240" w:lineRule="auto"/>
        <w:jc w:val="both"/>
        <w:rPr>
          <w:rFonts w:ascii="Courier New" w:hAnsi="Courier New" w:cs="Courier New"/>
          <w:sz w:val="16"/>
          <w:szCs w:val="16"/>
          <w:lang w:val="x-none"/>
        </w:rPr>
      </w:pPr>
      <w:r w:rsidRPr="002304D2">
        <w:rPr>
          <w:rFonts w:ascii="Courier New" w:hAnsi="Courier New" w:cs="Courier New"/>
          <w:sz w:val="16"/>
          <w:szCs w:val="16"/>
          <w:lang w:val="x-none"/>
        </w:rPr>
        <w:t>050780  AGUA SANITARIA 1 L                               UNID</w:t>
      </w:r>
      <w:r>
        <w:rPr>
          <w:rFonts w:ascii="Courier New" w:hAnsi="Courier New" w:cs="Courier New"/>
          <w:sz w:val="16"/>
          <w:szCs w:val="16"/>
        </w:rPr>
        <w:t>.</w:t>
      </w:r>
      <w:r w:rsidRPr="002304D2">
        <w:rPr>
          <w:rFonts w:ascii="Courier New" w:hAnsi="Courier New" w:cs="Courier New"/>
          <w:sz w:val="16"/>
          <w:szCs w:val="16"/>
          <w:lang w:val="x-none"/>
        </w:rPr>
        <w:t xml:space="preserve">     8.000,00      2,900    23.200,00</w:t>
      </w:r>
    </w:p>
    <w:p w14:paraId="6D248245" w14:textId="77777777" w:rsidR="002304D2" w:rsidRPr="002304D2" w:rsidRDefault="002304D2" w:rsidP="002304D2">
      <w:pPr>
        <w:autoSpaceDE w:val="0"/>
        <w:autoSpaceDN w:val="0"/>
        <w:adjustRightInd w:val="0"/>
        <w:spacing w:after="0" w:line="240" w:lineRule="auto"/>
        <w:jc w:val="both"/>
        <w:rPr>
          <w:rFonts w:ascii="Courier New" w:hAnsi="Courier New" w:cs="Courier New"/>
          <w:sz w:val="16"/>
          <w:szCs w:val="16"/>
          <w:lang w:val="x-none"/>
        </w:rPr>
      </w:pPr>
      <w:r w:rsidRPr="002304D2">
        <w:rPr>
          <w:rFonts w:ascii="Courier New" w:hAnsi="Courier New" w:cs="Courier New"/>
          <w:sz w:val="16"/>
          <w:szCs w:val="16"/>
          <w:lang w:val="x-none"/>
        </w:rPr>
        <w:t xml:space="preserve">        Produto para limpeza  à  base de hipoclorito de sódio e</w:t>
      </w:r>
    </w:p>
    <w:p w14:paraId="2CA67433" w14:textId="77777777" w:rsidR="002304D2" w:rsidRPr="002304D2" w:rsidRDefault="002304D2" w:rsidP="002304D2">
      <w:pPr>
        <w:autoSpaceDE w:val="0"/>
        <w:autoSpaceDN w:val="0"/>
        <w:adjustRightInd w:val="0"/>
        <w:spacing w:after="0" w:line="240" w:lineRule="auto"/>
        <w:jc w:val="both"/>
        <w:rPr>
          <w:rFonts w:ascii="Courier New" w:hAnsi="Courier New" w:cs="Courier New"/>
          <w:sz w:val="16"/>
          <w:szCs w:val="16"/>
          <w:lang w:val="x-none"/>
        </w:rPr>
      </w:pPr>
      <w:r w:rsidRPr="002304D2">
        <w:rPr>
          <w:rFonts w:ascii="Courier New" w:hAnsi="Courier New" w:cs="Courier New"/>
          <w:sz w:val="16"/>
          <w:szCs w:val="16"/>
          <w:lang w:val="x-none"/>
        </w:rPr>
        <w:t xml:space="preserve">        água, com teor  de  cloro  ativo entre 2,00% p/p e 2,5%</w:t>
      </w:r>
    </w:p>
    <w:p w14:paraId="08C487FF" w14:textId="77777777" w:rsidR="002304D2" w:rsidRPr="002304D2" w:rsidRDefault="002304D2" w:rsidP="002304D2">
      <w:pPr>
        <w:autoSpaceDE w:val="0"/>
        <w:autoSpaceDN w:val="0"/>
        <w:adjustRightInd w:val="0"/>
        <w:spacing w:after="0" w:line="240" w:lineRule="auto"/>
        <w:jc w:val="both"/>
        <w:rPr>
          <w:rFonts w:ascii="Courier New" w:hAnsi="Courier New" w:cs="Courier New"/>
          <w:sz w:val="16"/>
          <w:szCs w:val="16"/>
          <w:lang w:val="x-none"/>
        </w:rPr>
      </w:pPr>
      <w:r w:rsidRPr="002304D2">
        <w:rPr>
          <w:rFonts w:ascii="Courier New" w:hAnsi="Courier New" w:cs="Courier New"/>
          <w:sz w:val="16"/>
          <w:szCs w:val="16"/>
          <w:lang w:val="x-none"/>
        </w:rPr>
        <w:t xml:space="preserve">        p/p. Produto biodegradável,  bactericida e germicida. O</w:t>
      </w:r>
    </w:p>
    <w:p w14:paraId="76A1EF57" w14:textId="77777777" w:rsidR="002304D2" w:rsidRPr="002304D2" w:rsidRDefault="002304D2" w:rsidP="002304D2">
      <w:pPr>
        <w:autoSpaceDE w:val="0"/>
        <w:autoSpaceDN w:val="0"/>
        <w:adjustRightInd w:val="0"/>
        <w:spacing w:after="0" w:line="240" w:lineRule="auto"/>
        <w:jc w:val="both"/>
        <w:rPr>
          <w:rFonts w:ascii="Courier New" w:hAnsi="Courier New" w:cs="Courier New"/>
          <w:sz w:val="16"/>
          <w:szCs w:val="16"/>
          <w:lang w:val="x-none"/>
        </w:rPr>
      </w:pPr>
      <w:r w:rsidRPr="002304D2">
        <w:rPr>
          <w:rFonts w:ascii="Courier New" w:hAnsi="Courier New" w:cs="Courier New"/>
          <w:sz w:val="16"/>
          <w:szCs w:val="16"/>
          <w:lang w:val="x-none"/>
        </w:rPr>
        <w:t xml:space="preserve">        produto deverá apresentar   rótulo  indicando  data  de</w:t>
      </w:r>
    </w:p>
    <w:p w14:paraId="3D67D52A" w14:textId="77777777" w:rsidR="002304D2" w:rsidRPr="002304D2" w:rsidRDefault="002304D2" w:rsidP="002304D2">
      <w:pPr>
        <w:autoSpaceDE w:val="0"/>
        <w:autoSpaceDN w:val="0"/>
        <w:adjustRightInd w:val="0"/>
        <w:spacing w:after="0" w:line="240" w:lineRule="auto"/>
        <w:jc w:val="both"/>
        <w:rPr>
          <w:rFonts w:ascii="Courier New" w:hAnsi="Courier New" w:cs="Courier New"/>
          <w:sz w:val="16"/>
          <w:szCs w:val="16"/>
          <w:lang w:val="x-none"/>
        </w:rPr>
      </w:pPr>
      <w:r w:rsidRPr="002304D2">
        <w:rPr>
          <w:rFonts w:ascii="Courier New" w:hAnsi="Courier New" w:cs="Courier New"/>
          <w:sz w:val="16"/>
          <w:szCs w:val="16"/>
          <w:lang w:val="x-none"/>
        </w:rPr>
        <w:t xml:space="preserve">        validade, dados do fabricante, marca, princípio ativo e</w:t>
      </w:r>
    </w:p>
    <w:p w14:paraId="53699023" w14:textId="77777777" w:rsidR="002304D2" w:rsidRPr="002304D2" w:rsidRDefault="002304D2" w:rsidP="002304D2">
      <w:pPr>
        <w:autoSpaceDE w:val="0"/>
        <w:autoSpaceDN w:val="0"/>
        <w:adjustRightInd w:val="0"/>
        <w:spacing w:after="0" w:line="240" w:lineRule="auto"/>
        <w:jc w:val="both"/>
        <w:rPr>
          <w:rFonts w:ascii="Courier New" w:hAnsi="Courier New" w:cs="Courier New"/>
          <w:sz w:val="16"/>
          <w:szCs w:val="16"/>
          <w:lang w:val="x-none"/>
        </w:rPr>
      </w:pPr>
      <w:r w:rsidRPr="002304D2">
        <w:rPr>
          <w:rFonts w:ascii="Courier New" w:hAnsi="Courier New" w:cs="Courier New"/>
          <w:sz w:val="16"/>
          <w:szCs w:val="16"/>
          <w:lang w:val="x-none"/>
        </w:rPr>
        <w:lastRenderedPageBreak/>
        <w:t xml:space="preserve">        composição do produto  e  conteúdo  líquido.  Embalagem</w:t>
      </w:r>
    </w:p>
    <w:p w14:paraId="13CB6D6D" w14:textId="77777777" w:rsidR="002304D2" w:rsidRPr="002304D2" w:rsidRDefault="002304D2" w:rsidP="002304D2">
      <w:pPr>
        <w:autoSpaceDE w:val="0"/>
        <w:autoSpaceDN w:val="0"/>
        <w:adjustRightInd w:val="0"/>
        <w:spacing w:after="0" w:line="240" w:lineRule="auto"/>
        <w:jc w:val="both"/>
        <w:rPr>
          <w:rFonts w:ascii="Courier New" w:hAnsi="Courier New" w:cs="Courier New"/>
          <w:sz w:val="16"/>
          <w:szCs w:val="16"/>
          <w:lang w:val="x-none"/>
        </w:rPr>
      </w:pPr>
      <w:r w:rsidRPr="002304D2">
        <w:rPr>
          <w:rFonts w:ascii="Courier New" w:hAnsi="Courier New" w:cs="Courier New"/>
          <w:sz w:val="16"/>
          <w:szCs w:val="16"/>
          <w:lang w:val="x-none"/>
        </w:rPr>
        <w:t xml:space="preserve">        individual frasco com  01  litro em plástico resistente</w:t>
      </w:r>
    </w:p>
    <w:p w14:paraId="7E31B8D9" w14:textId="77777777" w:rsidR="002304D2" w:rsidRPr="002304D2" w:rsidRDefault="002304D2" w:rsidP="002304D2">
      <w:pPr>
        <w:autoSpaceDE w:val="0"/>
        <w:autoSpaceDN w:val="0"/>
        <w:adjustRightInd w:val="0"/>
        <w:spacing w:after="0" w:line="240" w:lineRule="auto"/>
        <w:jc w:val="both"/>
        <w:rPr>
          <w:rFonts w:ascii="Courier New" w:hAnsi="Courier New" w:cs="Courier New"/>
          <w:sz w:val="16"/>
          <w:szCs w:val="16"/>
          <w:lang w:val="x-none"/>
        </w:rPr>
      </w:pPr>
      <w:r w:rsidRPr="002304D2">
        <w:rPr>
          <w:rFonts w:ascii="Courier New" w:hAnsi="Courier New" w:cs="Courier New"/>
          <w:sz w:val="16"/>
          <w:szCs w:val="16"/>
          <w:lang w:val="x-none"/>
        </w:rPr>
        <w:t xml:space="preserve">        (que não estoure   no  empilhamento  e  de  acordo  com</w:t>
      </w:r>
    </w:p>
    <w:p w14:paraId="548D5D42" w14:textId="77777777" w:rsidR="002304D2" w:rsidRPr="002304D2" w:rsidRDefault="002304D2" w:rsidP="002304D2">
      <w:pPr>
        <w:autoSpaceDE w:val="0"/>
        <w:autoSpaceDN w:val="0"/>
        <w:adjustRightInd w:val="0"/>
        <w:spacing w:after="0" w:line="240" w:lineRule="auto"/>
        <w:jc w:val="both"/>
        <w:rPr>
          <w:rFonts w:ascii="Courier New" w:hAnsi="Courier New" w:cs="Courier New"/>
          <w:sz w:val="16"/>
          <w:szCs w:val="16"/>
          <w:lang w:val="x-none"/>
        </w:rPr>
      </w:pPr>
      <w:r w:rsidRPr="002304D2">
        <w:rPr>
          <w:rFonts w:ascii="Courier New" w:hAnsi="Courier New" w:cs="Courier New"/>
          <w:sz w:val="16"/>
          <w:szCs w:val="16"/>
          <w:lang w:val="x-none"/>
        </w:rPr>
        <w:t xml:space="preserve">        ABNT/NBR 13390: 05/1995),   de   material   flexível  e</w:t>
      </w:r>
    </w:p>
    <w:p w14:paraId="4E3F93B4" w14:textId="77777777" w:rsidR="002304D2" w:rsidRPr="002304D2" w:rsidRDefault="002304D2" w:rsidP="002304D2">
      <w:pPr>
        <w:autoSpaceDE w:val="0"/>
        <w:autoSpaceDN w:val="0"/>
        <w:adjustRightInd w:val="0"/>
        <w:spacing w:after="0" w:line="240" w:lineRule="auto"/>
        <w:jc w:val="both"/>
        <w:rPr>
          <w:rFonts w:ascii="Courier New" w:hAnsi="Courier New" w:cs="Courier New"/>
          <w:sz w:val="16"/>
          <w:szCs w:val="16"/>
          <w:lang w:val="x-none"/>
        </w:rPr>
      </w:pPr>
      <w:r w:rsidRPr="002304D2">
        <w:rPr>
          <w:rFonts w:ascii="Courier New" w:hAnsi="Courier New" w:cs="Courier New"/>
          <w:sz w:val="16"/>
          <w:szCs w:val="16"/>
          <w:lang w:val="x-none"/>
        </w:rPr>
        <w:t xml:space="preserve">        resistente.                                            </w:t>
      </w:r>
    </w:p>
    <w:p w14:paraId="421ADBFC" w14:textId="77777777" w:rsidR="00953E93" w:rsidRDefault="00953E93" w:rsidP="002304D2">
      <w:pPr>
        <w:autoSpaceDE w:val="0"/>
        <w:autoSpaceDN w:val="0"/>
        <w:adjustRightInd w:val="0"/>
        <w:spacing w:after="0" w:line="240" w:lineRule="auto"/>
        <w:jc w:val="both"/>
        <w:rPr>
          <w:rFonts w:ascii="Courier New" w:hAnsi="Courier New" w:cs="Courier New"/>
          <w:sz w:val="16"/>
          <w:szCs w:val="16"/>
          <w:lang w:val="x-none"/>
        </w:rPr>
      </w:pPr>
    </w:p>
    <w:p w14:paraId="78123B5A" w14:textId="3AF41D75" w:rsidR="002304D2" w:rsidRPr="002304D2" w:rsidRDefault="002304D2" w:rsidP="002304D2">
      <w:pPr>
        <w:autoSpaceDE w:val="0"/>
        <w:autoSpaceDN w:val="0"/>
        <w:adjustRightInd w:val="0"/>
        <w:spacing w:after="0" w:line="240" w:lineRule="auto"/>
        <w:jc w:val="both"/>
        <w:rPr>
          <w:rFonts w:ascii="Courier New" w:hAnsi="Courier New" w:cs="Courier New"/>
          <w:sz w:val="16"/>
          <w:szCs w:val="16"/>
          <w:lang w:val="x-none"/>
        </w:rPr>
      </w:pPr>
      <w:r w:rsidRPr="002304D2">
        <w:rPr>
          <w:rFonts w:ascii="Courier New" w:hAnsi="Courier New" w:cs="Courier New"/>
          <w:sz w:val="16"/>
          <w:szCs w:val="16"/>
          <w:lang w:val="x-none"/>
        </w:rPr>
        <w:t xml:space="preserve">050787  DETERGENTE  C/500ML                              </w:t>
      </w:r>
      <w:r w:rsidR="00953E93">
        <w:rPr>
          <w:rFonts w:ascii="Courier New" w:hAnsi="Courier New" w:cs="Courier New"/>
          <w:sz w:val="16"/>
          <w:szCs w:val="16"/>
        </w:rPr>
        <w:t xml:space="preserve">  </w:t>
      </w:r>
      <w:r w:rsidRPr="002304D2">
        <w:rPr>
          <w:rFonts w:ascii="Courier New" w:hAnsi="Courier New" w:cs="Courier New"/>
          <w:sz w:val="16"/>
          <w:szCs w:val="16"/>
          <w:lang w:val="x-none"/>
        </w:rPr>
        <w:t>UNID</w:t>
      </w:r>
      <w:r w:rsidR="00953E93">
        <w:rPr>
          <w:rFonts w:ascii="Courier New" w:hAnsi="Courier New" w:cs="Courier New"/>
          <w:sz w:val="16"/>
          <w:szCs w:val="16"/>
        </w:rPr>
        <w:t>.</w:t>
      </w:r>
      <w:r w:rsidRPr="002304D2">
        <w:rPr>
          <w:rFonts w:ascii="Courier New" w:hAnsi="Courier New" w:cs="Courier New"/>
          <w:sz w:val="16"/>
          <w:szCs w:val="16"/>
          <w:lang w:val="x-none"/>
        </w:rPr>
        <w:t xml:space="preserve">     8.000,00       2,100     16.800,00</w:t>
      </w:r>
    </w:p>
    <w:p w14:paraId="6E7BD92A" w14:textId="77777777" w:rsidR="002304D2" w:rsidRPr="002304D2" w:rsidRDefault="002304D2" w:rsidP="002304D2">
      <w:pPr>
        <w:autoSpaceDE w:val="0"/>
        <w:autoSpaceDN w:val="0"/>
        <w:adjustRightInd w:val="0"/>
        <w:spacing w:after="0" w:line="240" w:lineRule="auto"/>
        <w:jc w:val="both"/>
        <w:rPr>
          <w:rFonts w:ascii="Courier New" w:hAnsi="Courier New" w:cs="Courier New"/>
          <w:sz w:val="16"/>
          <w:szCs w:val="16"/>
          <w:lang w:val="x-none"/>
        </w:rPr>
      </w:pPr>
      <w:r w:rsidRPr="002304D2">
        <w:rPr>
          <w:rFonts w:ascii="Courier New" w:hAnsi="Courier New" w:cs="Courier New"/>
          <w:sz w:val="16"/>
          <w:szCs w:val="16"/>
          <w:lang w:val="x-none"/>
        </w:rPr>
        <w:t xml:space="preserve">        Detergente líquido neutro,  </w:t>
      </w:r>
      <w:proofErr w:type="spellStart"/>
      <w:r w:rsidRPr="002304D2">
        <w:rPr>
          <w:rFonts w:ascii="Courier New" w:hAnsi="Courier New" w:cs="Courier New"/>
          <w:sz w:val="16"/>
          <w:szCs w:val="16"/>
          <w:lang w:val="x-none"/>
        </w:rPr>
        <w:t>glicerinado</w:t>
      </w:r>
      <w:proofErr w:type="spellEnd"/>
      <w:r w:rsidRPr="002304D2">
        <w:rPr>
          <w:rFonts w:ascii="Courier New" w:hAnsi="Courier New" w:cs="Courier New"/>
          <w:sz w:val="16"/>
          <w:szCs w:val="16"/>
          <w:lang w:val="x-none"/>
        </w:rPr>
        <w:t>,  indicado para</w:t>
      </w:r>
    </w:p>
    <w:p w14:paraId="204708A3" w14:textId="77777777" w:rsidR="002304D2" w:rsidRPr="002304D2" w:rsidRDefault="002304D2" w:rsidP="002304D2">
      <w:pPr>
        <w:autoSpaceDE w:val="0"/>
        <w:autoSpaceDN w:val="0"/>
        <w:adjustRightInd w:val="0"/>
        <w:spacing w:after="0" w:line="240" w:lineRule="auto"/>
        <w:jc w:val="both"/>
        <w:rPr>
          <w:rFonts w:ascii="Courier New" w:hAnsi="Courier New" w:cs="Courier New"/>
          <w:sz w:val="16"/>
          <w:szCs w:val="16"/>
          <w:lang w:val="x-none"/>
        </w:rPr>
      </w:pPr>
      <w:r w:rsidRPr="002304D2">
        <w:rPr>
          <w:rFonts w:ascii="Courier New" w:hAnsi="Courier New" w:cs="Courier New"/>
          <w:sz w:val="16"/>
          <w:szCs w:val="16"/>
          <w:lang w:val="x-none"/>
        </w:rPr>
        <w:t xml:space="preserve">        lavagem manual de  louças, talheres, copos e utensílios</w:t>
      </w:r>
    </w:p>
    <w:p w14:paraId="602309BD" w14:textId="77777777" w:rsidR="002304D2" w:rsidRPr="002304D2" w:rsidRDefault="002304D2" w:rsidP="002304D2">
      <w:pPr>
        <w:autoSpaceDE w:val="0"/>
        <w:autoSpaceDN w:val="0"/>
        <w:adjustRightInd w:val="0"/>
        <w:spacing w:after="0" w:line="240" w:lineRule="auto"/>
        <w:jc w:val="both"/>
        <w:rPr>
          <w:rFonts w:ascii="Courier New" w:hAnsi="Courier New" w:cs="Courier New"/>
          <w:sz w:val="16"/>
          <w:szCs w:val="16"/>
          <w:lang w:val="x-none"/>
        </w:rPr>
      </w:pPr>
      <w:r w:rsidRPr="002304D2">
        <w:rPr>
          <w:rFonts w:ascii="Courier New" w:hAnsi="Courier New" w:cs="Courier New"/>
          <w:sz w:val="16"/>
          <w:szCs w:val="16"/>
          <w:lang w:val="x-none"/>
        </w:rPr>
        <w:t xml:space="preserve">        em cozinhas e  limpeza  em  geral. Embalagem individual</w:t>
      </w:r>
    </w:p>
    <w:p w14:paraId="3B397E2A" w14:textId="77777777" w:rsidR="002304D2" w:rsidRPr="002304D2" w:rsidRDefault="002304D2" w:rsidP="002304D2">
      <w:pPr>
        <w:autoSpaceDE w:val="0"/>
        <w:autoSpaceDN w:val="0"/>
        <w:adjustRightInd w:val="0"/>
        <w:spacing w:after="0" w:line="240" w:lineRule="auto"/>
        <w:jc w:val="both"/>
        <w:rPr>
          <w:rFonts w:ascii="Courier New" w:hAnsi="Courier New" w:cs="Courier New"/>
          <w:sz w:val="16"/>
          <w:szCs w:val="16"/>
          <w:lang w:val="x-none"/>
        </w:rPr>
      </w:pPr>
      <w:r w:rsidRPr="002304D2">
        <w:rPr>
          <w:rFonts w:ascii="Courier New" w:hAnsi="Courier New" w:cs="Courier New"/>
          <w:sz w:val="16"/>
          <w:szCs w:val="16"/>
          <w:lang w:val="x-none"/>
        </w:rPr>
        <w:t xml:space="preserve">        frasco com 500ml, fragrâncias variadas.                </w:t>
      </w:r>
    </w:p>
    <w:p w14:paraId="27A9D751" w14:textId="77777777" w:rsidR="002304D2" w:rsidRPr="002304D2" w:rsidRDefault="002304D2" w:rsidP="002304D2">
      <w:pPr>
        <w:autoSpaceDE w:val="0"/>
        <w:autoSpaceDN w:val="0"/>
        <w:adjustRightInd w:val="0"/>
        <w:spacing w:after="0" w:line="240" w:lineRule="auto"/>
        <w:jc w:val="both"/>
        <w:rPr>
          <w:rFonts w:ascii="Courier New" w:hAnsi="Courier New" w:cs="Courier New"/>
          <w:sz w:val="16"/>
          <w:szCs w:val="16"/>
          <w:lang w:val="x-none"/>
        </w:rPr>
      </w:pPr>
    </w:p>
    <w:p w14:paraId="39B611E6" w14:textId="77777777" w:rsidR="002304D2" w:rsidRPr="00953E93" w:rsidRDefault="002304D2" w:rsidP="00953E93">
      <w:pPr>
        <w:autoSpaceDE w:val="0"/>
        <w:autoSpaceDN w:val="0"/>
        <w:adjustRightInd w:val="0"/>
        <w:spacing w:after="0" w:line="240" w:lineRule="auto"/>
        <w:jc w:val="right"/>
        <w:rPr>
          <w:rFonts w:ascii="Courier New" w:hAnsi="Courier New" w:cs="Courier New"/>
          <w:b/>
          <w:bCs/>
          <w:sz w:val="16"/>
          <w:szCs w:val="16"/>
          <w:lang w:val="x-none"/>
        </w:rPr>
      </w:pPr>
      <w:r w:rsidRPr="002304D2">
        <w:rPr>
          <w:rFonts w:ascii="Courier New" w:hAnsi="Courier New" w:cs="Courier New"/>
          <w:sz w:val="16"/>
          <w:szCs w:val="16"/>
          <w:lang w:val="x-none"/>
        </w:rPr>
        <w:t xml:space="preserve">                                                                                                 </w:t>
      </w:r>
      <w:r w:rsidRPr="00953E93">
        <w:rPr>
          <w:rFonts w:ascii="Courier New" w:hAnsi="Courier New" w:cs="Courier New"/>
          <w:b/>
          <w:bCs/>
          <w:sz w:val="16"/>
          <w:szCs w:val="16"/>
          <w:lang w:val="x-none"/>
        </w:rPr>
        <w:t>VALOR GLOBAL R$       40.000,00</w:t>
      </w:r>
    </w:p>
    <w:p w14:paraId="20C0FBAA" w14:textId="7C70130C" w:rsidR="00BC4CB1" w:rsidRPr="002304D2" w:rsidRDefault="00BC4CB1" w:rsidP="00BC4CB1">
      <w:pPr>
        <w:autoSpaceDE w:val="0"/>
        <w:autoSpaceDN w:val="0"/>
        <w:adjustRightInd w:val="0"/>
        <w:spacing w:after="0" w:line="240" w:lineRule="auto"/>
        <w:jc w:val="both"/>
        <w:rPr>
          <w:rFonts w:ascii="Times New Roman" w:hAnsi="Times New Roman" w:cs="Times New Roman"/>
          <w:sz w:val="16"/>
          <w:szCs w:val="16"/>
          <w:lang w:val="x-none"/>
        </w:rPr>
      </w:pPr>
    </w:p>
    <w:p w14:paraId="26837A0F" w14:textId="77777777" w:rsidR="00C876DF" w:rsidRPr="002D6E6E" w:rsidRDefault="002D6E6E" w:rsidP="00C876DF">
      <w:pPr>
        <w:pStyle w:val="Corpodetexto"/>
        <w:tabs>
          <w:tab w:val="left" w:pos="851"/>
          <w:tab w:val="left" w:pos="9639"/>
        </w:tabs>
        <w:spacing w:before="240"/>
        <w:jc w:val="both"/>
        <w:rPr>
          <w:rFonts w:ascii="Times New Roman" w:eastAsiaTheme="minorHAnsi" w:hAnsi="Times New Roman"/>
          <w:b/>
          <w:kern w:val="0"/>
          <w:lang w:val="pt-BR" w:eastAsia="en-US"/>
        </w:rPr>
      </w:pPr>
      <w:r w:rsidRPr="002D6E6E">
        <w:rPr>
          <w:rFonts w:ascii="Times New Roman" w:eastAsiaTheme="minorHAnsi" w:hAnsi="Times New Roman"/>
          <w:b/>
          <w:kern w:val="0"/>
          <w:lang w:val="pt-BR" w:eastAsia="en-US"/>
        </w:rPr>
        <w:t xml:space="preserve">2 - </w:t>
      </w:r>
      <w:r w:rsidR="00C876DF" w:rsidRPr="002D6E6E">
        <w:rPr>
          <w:rFonts w:ascii="Times New Roman" w:eastAsiaTheme="minorHAnsi" w:hAnsi="Times New Roman"/>
          <w:b/>
          <w:kern w:val="0"/>
          <w:u w:val="single"/>
          <w:lang w:val="pt-BR" w:eastAsia="en-US"/>
        </w:rPr>
        <w:t>CLÁUSULA SEGUNDA – DO VALOR</w:t>
      </w:r>
      <w:r w:rsidRPr="002D6E6E">
        <w:rPr>
          <w:rFonts w:ascii="Times New Roman" w:eastAsiaTheme="minorHAnsi" w:hAnsi="Times New Roman"/>
          <w:b/>
          <w:kern w:val="0"/>
          <w:lang w:val="pt-BR" w:eastAsia="en-US"/>
        </w:rPr>
        <w:t>:</w:t>
      </w:r>
    </w:p>
    <w:p w14:paraId="3D3B0A42" w14:textId="4DD4EB0A" w:rsidR="00953E93" w:rsidRPr="00953E93" w:rsidRDefault="002D6E6E" w:rsidP="00C876DF">
      <w:pPr>
        <w:pStyle w:val="Corpodetexto"/>
        <w:tabs>
          <w:tab w:val="left" w:pos="851"/>
          <w:tab w:val="left" w:pos="9639"/>
        </w:tabs>
        <w:spacing w:before="240"/>
        <w:jc w:val="both"/>
        <w:rPr>
          <w:rFonts w:ascii="Times New Roman" w:hAnsi="Times New Roman"/>
          <w:lang w:val="pt-BR"/>
        </w:rPr>
      </w:pPr>
      <w:r>
        <w:rPr>
          <w:rFonts w:ascii="Times New Roman" w:eastAsiaTheme="minorHAnsi" w:hAnsi="Times New Roman"/>
          <w:b/>
          <w:kern w:val="0"/>
          <w:lang w:val="pt-BR" w:eastAsia="en-US"/>
        </w:rPr>
        <w:t>2.</w:t>
      </w:r>
      <w:r w:rsidR="00C876DF" w:rsidRPr="002D6E6E">
        <w:rPr>
          <w:rFonts w:ascii="Times New Roman" w:eastAsiaTheme="minorHAnsi" w:hAnsi="Times New Roman"/>
          <w:b/>
          <w:kern w:val="0"/>
          <w:lang w:val="pt-BR" w:eastAsia="en-US"/>
        </w:rPr>
        <w:t>1.</w:t>
      </w:r>
      <w:r w:rsidR="00C876DF" w:rsidRPr="00C876DF">
        <w:rPr>
          <w:rFonts w:ascii="Times New Roman" w:eastAsiaTheme="minorHAnsi" w:hAnsi="Times New Roman"/>
          <w:bCs/>
          <w:kern w:val="0"/>
          <w:lang w:val="pt-BR" w:eastAsia="en-US"/>
        </w:rPr>
        <w:t xml:space="preserve"> O valor total deste contrato é de </w:t>
      </w:r>
      <w:r w:rsidR="00953E93" w:rsidRPr="00953E93">
        <w:rPr>
          <w:rFonts w:ascii="Times New Roman" w:hAnsi="Times New Roman"/>
          <w:b/>
          <w:bCs/>
        </w:rPr>
        <w:t>R$ 40.000,00 (quarenta mil reais)</w:t>
      </w:r>
      <w:r w:rsidR="00953E93" w:rsidRPr="00953E93">
        <w:rPr>
          <w:rFonts w:ascii="Times New Roman" w:hAnsi="Times New Roman"/>
          <w:b/>
          <w:bCs/>
          <w:lang w:val="pt-BR"/>
        </w:rPr>
        <w:t>.</w:t>
      </w:r>
    </w:p>
    <w:p w14:paraId="7C4CE477" w14:textId="54C5A440" w:rsidR="00C876DF" w:rsidRPr="002D6E6E" w:rsidRDefault="002D6E6E" w:rsidP="00C876DF">
      <w:pPr>
        <w:pStyle w:val="Corpodetexto"/>
        <w:tabs>
          <w:tab w:val="left" w:pos="851"/>
          <w:tab w:val="left" w:pos="9639"/>
        </w:tabs>
        <w:spacing w:before="240"/>
        <w:jc w:val="both"/>
        <w:rPr>
          <w:rFonts w:ascii="Times New Roman" w:eastAsiaTheme="minorHAnsi" w:hAnsi="Times New Roman"/>
          <w:b/>
          <w:kern w:val="0"/>
          <w:lang w:val="pt-BR" w:eastAsia="en-US"/>
        </w:rPr>
      </w:pPr>
      <w:r w:rsidRPr="002D6E6E">
        <w:rPr>
          <w:rFonts w:ascii="Times New Roman" w:eastAsiaTheme="minorHAnsi" w:hAnsi="Times New Roman"/>
          <w:b/>
          <w:kern w:val="0"/>
          <w:lang w:val="pt-BR" w:eastAsia="en-US"/>
        </w:rPr>
        <w:t xml:space="preserve">3 - </w:t>
      </w:r>
      <w:r w:rsidR="00C876DF" w:rsidRPr="002D6E6E">
        <w:rPr>
          <w:rFonts w:ascii="Times New Roman" w:eastAsiaTheme="minorHAnsi" w:hAnsi="Times New Roman"/>
          <w:b/>
          <w:kern w:val="0"/>
          <w:u w:val="single"/>
          <w:lang w:val="pt-BR" w:eastAsia="en-US"/>
        </w:rPr>
        <w:t>CLÁUSULA TERCEIRA – DA DESPESA E DOS CRÉDITOS ORÇAMENTÁRIOS</w:t>
      </w:r>
      <w:r w:rsidRPr="002D6E6E">
        <w:rPr>
          <w:rFonts w:ascii="Times New Roman" w:eastAsiaTheme="minorHAnsi" w:hAnsi="Times New Roman"/>
          <w:b/>
          <w:kern w:val="0"/>
          <w:lang w:val="pt-BR" w:eastAsia="en-US"/>
        </w:rPr>
        <w:t>:</w:t>
      </w:r>
    </w:p>
    <w:p w14:paraId="7028D2B5" w14:textId="39AC3E08" w:rsidR="00953E93" w:rsidRDefault="002D6E6E" w:rsidP="00953E93">
      <w:pPr>
        <w:autoSpaceDE w:val="0"/>
        <w:autoSpaceDN w:val="0"/>
        <w:adjustRightInd w:val="0"/>
        <w:spacing w:after="0" w:line="240" w:lineRule="auto"/>
        <w:jc w:val="both"/>
        <w:rPr>
          <w:rFonts w:ascii="Times New Roman" w:hAnsi="Times New Roman"/>
          <w:b/>
        </w:rPr>
      </w:pPr>
      <w:r w:rsidRPr="002D6E6E">
        <w:rPr>
          <w:rFonts w:ascii="Times New Roman" w:hAnsi="Times New Roman"/>
          <w:b/>
        </w:rPr>
        <w:t>3.1.</w:t>
      </w:r>
      <w:r>
        <w:rPr>
          <w:rFonts w:ascii="Times New Roman" w:hAnsi="Times New Roman"/>
          <w:bCs/>
        </w:rPr>
        <w:t xml:space="preserve"> </w:t>
      </w:r>
      <w:r w:rsidR="00C876DF" w:rsidRPr="00C876DF">
        <w:rPr>
          <w:rFonts w:ascii="Times New Roman" w:hAnsi="Times New Roman"/>
          <w:bCs/>
        </w:rPr>
        <w:t>A despesa orçamentária da execução deste contrato correrá à conta do</w:t>
      </w:r>
      <w:r>
        <w:rPr>
          <w:rFonts w:ascii="Times New Roman" w:hAnsi="Times New Roman"/>
          <w:bCs/>
        </w:rPr>
        <w:t xml:space="preserve"> </w:t>
      </w:r>
      <w:r w:rsidRPr="002D6E6E">
        <w:rPr>
          <w:rFonts w:ascii="Times New Roman" w:hAnsi="Times New Roman"/>
          <w:b/>
        </w:rPr>
        <w:t>Exercício 20</w:t>
      </w:r>
      <w:r w:rsidR="00986AEC">
        <w:rPr>
          <w:rFonts w:ascii="Times New Roman" w:hAnsi="Times New Roman"/>
          <w:b/>
        </w:rPr>
        <w:t>20</w:t>
      </w:r>
      <w:r w:rsidR="00953E93">
        <w:rPr>
          <w:rFonts w:ascii="Times New Roman" w:hAnsi="Times New Roman"/>
          <w:b/>
        </w:rPr>
        <w:t>:</w:t>
      </w:r>
    </w:p>
    <w:p w14:paraId="39B5338F" w14:textId="77777777" w:rsidR="00953E93" w:rsidRDefault="00953E93" w:rsidP="00953E93">
      <w:pPr>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 xml:space="preserve">Atividade 0420.081220002.2.066 Manutenção da Secretaria Municipal de Assistência Social, </w:t>
      </w:r>
    </w:p>
    <w:p w14:paraId="2EB07D18" w14:textId="77777777" w:rsidR="00953E93" w:rsidRDefault="00953E93" w:rsidP="00953E93">
      <w:pPr>
        <w:autoSpaceDE w:val="0"/>
        <w:autoSpaceDN w:val="0"/>
        <w:adjustRightInd w:val="0"/>
        <w:spacing w:after="0" w:line="240" w:lineRule="auto"/>
        <w:jc w:val="both"/>
        <w:rPr>
          <w:rFonts w:ascii="Times New Roman" w:hAnsi="Times New Roman" w:cs="Times New Roman"/>
          <w:lang w:val="x-none"/>
        </w:rPr>
      </w:pPr>
      <w:r>
        <w:rPr>
          <w:rFonts w:ascii="Times New Roman" w:hAnsi="Times New Roman" w:cs="Times New Roman"/>
          <w:lang w:val="x-none"/>
        </w:rPr>
        <w:t xml:space="preserve">Classificação econômica 3.3.90.30.00 Material de consumo, </w:t>
      </w:r>
    </w:p>
    <w:p w14:paraId="0F5F9D31" w14:textId="0E4EF606" w:rsidR="00953E93" w:rsidRPr="00953E93" w:rsidRDefault="00953E93" w:rsidP="00953E93">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lang w:val="x-none"/>
        </w:rPr>
        <w:t>Subelemento</w:t>
      </w:r>
      <w:proofErr w:type="spellEnd"/>
      <w:r>
        <w:rPr>
          <w:rFonts w:ascii="Times New Roman" w:hAnsi="Times New Roman" w:cs="Times New Roman"/>
          <w:lang w:val="x-none"/>
        </w:rPr>
        <w:t xml:space="preserve"> 3.3.90.30.99, no valor de R$ 40.000,00</w:t>
      </w:r>
      <w:r>
        <w:rPr>
          <w:rFonts w:ascii="Times New Roman" w:hAnsi="Times New Roman" w:cs="Times New Roman"/>
        </w:rPr>
        <w:t>.</w:t>
      </w:r>
    </w:p>
    <w:p w14:paraId="7F3D94B0" w14:textId="621E274E" w:rsidR="00C876DF" w:rsidRPr="002D6E6E" w:rsidRDefault="002D6E6E" w:rsidP="00C876DF">
      <w:pPr>
        <w:pStyle w:val="Corpodetexto"/>
        <w:tabs>
          <w:tab w:val="left" w:pos="851"/>
          <w:tab w:val="left" w:pos="9639"/>
        </w:tabs>
        <w:spacing w:before="240"/>
        <w:jc w:val="both"/>
        <w:rPr>
          <w:rFonts w:ascii="Times New Roman" w:eastAsiaTheme="minorHAnsi" w:hAnsi="Times New Roman"/>
          <w:b/>
          <w:kern w:val="0"/>
          <w:lang w:val="pt-BR" w:eastAsia="en-US"/>
        </w:rPr>
      </w:pPr>
      <w:r>
        <w:rPr>
          <w:rFonts w:ascii="Times New Roman" w:eastAsiaTheme="minorHAnsi" w:hAnsi="Times New Roman"/>
          <w:b/>
          <w:kern w:val="0"/>
          <w:lang w:val="pt-BR" w:eastAsia="en-US"/>
        </w:rPr>
        <w:t>4</w:t>
      </w:r>
      <w:r w:rsidRPr="002D6E6E">
        <w:rPr>
          <w:rFonts w:ascii="Times New Roman" w:eastAsiaTheme="minorHAnsi" w:hAnsi="Times New Roman"/>
          <w:b/>
          <w:kern w:val="0"/>
          <w:lang w:val="pt-BR" w:eastAsia="en-US"/>
        </w:rPr>
        <w:t xml:space="preserve"> - </w:t>
      </w:r>
      <w:r w:rsidR="00C876DF" w:rsidRPr="002D6E6E">
        <w:rPr>
          <w:rFonts w:ascii="Times New Roman" w:eastAsiaTheme="minorHAnsi" w:hAnsi="Times New Roman"/>
          <w:b/>
          <w:kern w:val="0"/>
          <w:u w:val="single"/>
          <w:lang w:val="pt-BR" w:eastAsia="en-US"/>
        </w:rPr>
        <w:t>CLÁUSULA QUARTA – DO PRAZO E DO LOCAL DE ENTREGA</w:t>
      </w:r>
      <w:r w:rsidRPr="002D6E6E">
        <w:rPr>
          <w:rFonts w:ascii="Times New Roman" w:eastAsiaTheme="minorHAnsi" w:hAnsi="Times New Roman"/>
          <w:b/>
          <w:kern w:val="0"/>
          <w:lang w:val="pt-BR" w:eastAsia="en-US"/>
        </w:rPr>
        <w:t>:</w:t>
      </w:r>
    </w:p>
    <w:p w14:paraId="29A5650E" w14:textId="4AD5852C" w:rsidR="00986AEC" w:rsidRPr="00986AEC" w:rsidRDefault="00986AEC" w:rsidP="00986AEC">
      <w:pPr>
        <w:autoSpaceDE w:val="0"/>
        <w:autoSpaceDN w:val="0"/>
        <w:adjustRightInd w:val="0"/>
        <w:spacing w:line="276" w:lineRule="auto"/>
        <w:jc w:val="both"/>
        <w:rPr>
          <w:rFonts w:ascii="Times New Roman" w:hAnsi="Times New Roman" w:cs="Times New Roman"/>
          <w:bCs/>
          <w:sz w:val="24"/>
          <w:szCs w:val="24"/>
        </w:rPr>
      </w:pPr>
      <w:r w:rsidRPr="00986AEC">
        <w:rPr>
          <w:rFonts w:ascii="Arial" w:eastAsia="Calibri" w:hAnsi="Arial" w:cs="Arial"/>
          <w:b/>
          <w:bCs/>
          <w:color w:val="000000"/>
          <w:lang w:eastAsia="pt-BR"/>
        </w:rPr>
        <w:t>4.</w:t>
      </w:r>
      <w:r w:rsidRPr="00986AEC">
        <w:rPr>
          <w:rFonts w:ascii="Times New Roman" w:hAnsi="Times New Roman" w:cs="Times New Roman"/>
          <w:b/>
          <w:bCs/>
          <w:sz w:val="24"/>
          <w:szCs w:val="24"/>
        </w:rPr>
        <w:t>1.</w:t>
      </w:r>
      <w:r w:rsidRPr="00986AEC">
        <w:rPr>
          <w:rFonts w:ascii="Times New Roman" w:hAnsi="Times New Roman" w:cs="Times New Roman"/>
          <w:bCs/>
          <w:sz w:val="24"/>
          <w:szCs w:val="24"/>
        </w:rPr>
        <w:t xml:space="preserve"> A CONTRATADA deverá fornecer os materiais de limpeza de acordo com </w:t>
      </w:r>
      <w:r w:rsidR="00CA5833">
        <w:rPr>
          <w:rFonts w:ascii="Times New Roman" w:hAnsi="Times New Roman" w:cs="Times New Roman"/>
          <w:bCs/>
          <w:sz w:val="24"/>
          <w:szCs w:val="24"/>
        </w:rPr>
        <w:t xml:space="preserve">a discrição dos itens do objeto contratual, ao </w:t>
      </w:r>
      <w:r w:rsidRPr="00986AEC">
        <w:rPr>
          <w:rFonts w:ascii="Times New Roman" w:hAnsi="Times New Roman" w:cs="Times New Roman"/>
          <w:bCs/>
          <w:sz w:val="24"/>
          <w:szCs w:val="24"/>
        </w:rPr>
        <w:t>Termo de Referência</w:t>
      </w:r>
      <w:r w:rsidR="0094388F">
        <w:rPr>
          <w:rFonts w:ascii="Times New Roman" w:hAnsi="Times New Roman" w:cs="Times New Roman"/>
          <w:bCs/>
          <w:sz w:val="24"/>
          <w:szCs w:val="24"/>
        </w:rPr>
        <w:t xml:space="preserve"> e a </w:t>
      </w:r>
      <w:r w:rsidRPr="00986AEC">
        <w:rPr>
          <w:rFonts w:ascii="Times New Roman" w:hAnsi="Times New Roman" w:cs="Times New Roman"/>
          <w:bCs/>
          <w:sz w:val="24"/>
          <w:szCs w:val="24"/>
        </w:rPr>
        <w:t>proposta de preços apresentada.</w:t>
      </w:r>
    </w:p>
    <w:p w14:paraId="492280EF" w14:textId="77777777" w:rsidR="00986AEC" w:rsidRPr="00986AEC" w:rsidRDefault="00986AEC" w:rsidP="00986AEC">
      <w:pPr>
        <w:autoSpaceDE w:val="0"/>
        <w:autoSpaceDN w:val="0"/>
        <w:adjustRightInd w:val="0"/>
        <w:spacing w:line="276" w:lineRule="auto"/>
        <w:jc w:val="both"/>
        <w:rPr>
          <w:rFonts w:ascii="Times New Roman" w:hAnsi="Times New Roman" w:cs="Times New Roman"/>
          <w:bCs/>
          <w:sz w:val="24"/>
          <w:szCs w:val="24"/>
        </w:rPr>
      </w:pPr>
      <w:r w:rsidRPr="00986AEC">
        <w:rPr>
          <w:rFonts w:ascii="Times New Roman" w:hAnsi="Times New Roman" w:cs="Times New Roman"/>
          <w:b/>
          <w:sz w:val="24"/>
          <w:szCs w:val="24"/>
        </w:rPr>
        <w:t>4.2</w:t>
      </w:r>
      <w:r w:rsidRPr="00986AEC">
        <w:rPr>
          <w:rFonts w:ascii="Times New Roman" w:hAnsi="Times New Roman" w:cs="Times New Roman"/>
          <w:bCs/>
          <w:sz w:val="24"/>
          <w:szCs w:val="24"/>
        </w:rPr>
        <w:t>. Os produtos deverão ser entregues em fardos transparentes resistentes ou caixas próprias devidamente identificadas, não podendo haver produtos com embalagens danificadas, sob pena de devolução.</w:t>
      </w:r>
    </w:p>
    <w:p w14:paraId="4BB9292A" w14:textId="3823A74A" w:rsidR="00986AEC" w:rsidRPr="00C04FFE" w:rsidRDefault="00986AEC" w:rsidP="00986AEC">
      <w:pPr>
        <w:autoSpaceDE w:val="0"/>
        <w:autoSpaceDN w:val="0"/>
        <w:adjustRightInd w:val="0"/>
        <w:spacing w:line="276" w:lineRule="auto"/>
        <w:jc w:val="both"/>
        <w:rPr>
          <w:rFonts w:ascii="Times New Roman" w:hAnsi="Times New Roman" w:cs="Times New Roman"/>
          <w:bCs/>
          <w:sz w:val="24"/>
          <w:szCs w:val="24"/>
        </w:rPr>
      </w:pPr>
      <w:r w:rsidRPr="00C04FFE">
        <w:rPr>
          <w:rFonts w:ascii="Times New Roman" w:hAnsi="Times New Roman" w:cs="Times New Roman"/>
          <w:b/>
          <w:sz w:val="24"/>
          <w:szCs w:val="24"/>
        </w:rPr>
        <w:t>4.3.</w:t>
      </w:r>
      <w:r w:rsidRPr="00C04FFE">
        <w:rPr>
          <w:rFonts w:ascii="Times New Roman" w:hAnsi="Times New Roman" w:cs="Times New Roman"/>
          <w:bCs/>
          <w:sz w:val="24"/>
          <w:szCs w:val="24"/>
        </w:rPr>
        <w:t xml:space="preserve"> Os produtos referentes ao objeto</w:t>
      </w:r>
      <w:r w:rsidR="0094388F" w:rsidRPr="00C04FFE">
        <w:rPr>
          <w:rFonts w:ascii="Times New Roman" w:hAnsi="Times New Roman" w:cs="Times New Roman"/>
          <w:bCs/>
          <w:sz w:val="24"/>
          <w:szCs w:val="24"/>
        </w:rPr>
        <w:t xml:space="preserve"> contratual</w:t>
      </w:r>
      <w:r w:rsidRPr="00C04FFE">
        <w:rPr>
          <w:rFonts w:ascii="Times New Roman" w:hAnsi="Times New Roman" w:cs="Times New Roman"/>
          <w:bCs/>
          <w:sz w:val="24"/>
          <w:szCs w:val="24"/>
        </w:rPr>
        <w:t>, deverão ser reunidos em embalagem original (não estar, furada, rasgada, amassada ou enferrujada) e embalados em sacos transparentes, conforme disposto no item anterior.</w:t>
      </w:r>
    </w:p>
    <w:p w14:paraId="196D1005" w14:textId="77777777" w:rsidR="00986AEC" w:rsidRPr="00986AEC" w:rsidRDefault="00986AEC" w:rsidP="00986AEC">
      <w:pPr>
        <w:autoSpaceDE w:val="0"/>
        <w:autoSpaceDN w:val="0"/>
        <w:adjustRightInd w:val="0"/>
        <w:spacing w:line="276" w:lineRule="auto"/>
        <w:jc w:val="both"/>
        <w:rPr>
          <w:rFonts w:ascii="Times New Roman" w:hAnsi="Times New Roman" w:cs="Times New Roman"/>
          <w:bCs/>
          <w:sz w:val="24"/>
          <w:szCs w:val="24"/>
        </w:rPr>
      </w:pPr>
      <w:r w:rsidRPr="00986AEC">
        <w:rPr>
          <w:rFonts w:ascii="Times New Roman" w:hAnsi="Times New Roman" w:cs="Times New Roman"/>
          <w:b/>
          <w:sz w:val="24"/>
          <w:szCs w:val="24"/>
        </w:rPr>
        <w:t>4.4.</w:t>
      </w:r>
      <w:r w:rsidRPr="00986AEC">
        <w:rPr>
          <w:rFonts w:ascii="Times New Roman" w:hAnsi="Times New Roman" w:cs="Times New Roman"/>
          <w:bCs/>
          <w:sz w:val="24"/>
          <w:szCs w:val="24"/>
        </w:rPr>
        <w:t xml:space="preserve"> Não serão aceitas ofertas de produtos em embalagens ou condições diferentes das solicitadas.</w:t>
      </w:r>
    </w:p>
    <w:p w14:paraId="080C488A" w14:textId="77777777" w:rsidR="00986AEC" w:rsidRPr="00986AEC" w:rsidRDefault="00986AEC" w:rsidP="00986AEC">
      <w:pPr>
        <w:autoSpaceDE w:val="0"/>
        <w:autoSpaceDN w:val="0"/>
        <w:adjustRightInd w:val="0"/>
        <w:spacing w:line="276" w:lineRule="auto"/>
        <w:jc w:val="both"/>
        <w:rPr>
          <w:rFonts w:ascii="Times New Roman" w:hAnsi="Times New Roman" w:cs="Times New Roman"/>
          <w:bCs/>
          <w:sz w:val="24"/>
          <w:szCs w:val="24"/>
        </w:rPr>
      </w:pPr>
      <w:r w:rsidRPr="00986AEC">
        <w:rPr>
          <w:rFonts w:ascii="Times New Roman" w:hAnsi="Times New Roman" w:cs="Times New Roman"/>
          <w:b/>
          <w:sz w:val="24"/>
          <w:szCs w:val="24"/>
        </w:rPr>
        <w:t>4.5.</w:t>
      </w:r>
      <w:r w:rsidRPr="00986AEC">
        <w:rPr>
          <w:rFonts w:ascii="Times New Roman" w:hAnsi="Times New Roman" w:cs="Times New Roman"/>
          <w:bCs/>
          <w:sz w:val="24"/>
          <w:szCs w:val="24"/>
        </w:rPr>
        <w:t xml:space="preserve"> Os produtos deverão apresentar nas embalagens sua composição e prazo de validade que seja no mínimo 06 (seis meses), a contar da data de entrega, salvo aqueles que o prazo de validade é menor à sua composição ou método de produção, sendo este nunca inferior a 70% do indicado no rotulo os quais deverão constar na embalagem a data de fabricação e validade dos mesmo;</w:t>
      </w:r>
    </w:p>
    <w:p w14:paraId="5A479CDD" w14:textId="77777777" w:rsidR="00986AEC" w:rsidRPr="00986AEC" w:rsidRDefault="00986AEC" w:rsidP="00986AEC">
      <w:pPr>
        <w:autoSpaceDE w:val="0"/>
        <w:autoSpaceDN w:val="0"/>
        <w:adjustRightInd w:val="0"/>
        <w:spacing w:line="276" w:lineRule="auto"/>
        <w:jc w:val="both"/>
        <w:rPr>
          <w:rFonts w:ascii="Times New Roman" w:hAnsi="Times New Roman" w:cs="Times New Roman"/>
          <w:bCs/>
          <w:sz w:val="24"/>
          <w:szCs w:val="24"/>
        </w:rPr>
      </w:pPr>
      <w:r w:rsidRPr="00986AEC">
        <w:rPr>
          <w:rFonts w:ascii="Times New Roman" w:hAnsi="Times New Roman" w:cs="Times New Roman"/>
          <w:b/>
          <w:sz w:val="24"/>
          <w:szCs w:val="24"/>
        </w:rPr>
        <w:t>4.6.</w:t>
      </w:r>
      <w:r w:rsidRPr="00986AEC">
        <w:rPr>
          <w:rFonts w:ascii="Times New Roman" w:hAnsi="Times New Roman" w:cs="Times New Roman"/>
          <w:bCs/>
          <w:sz w:val="24"/>
          <w:szCs w:val="24"/>
        </w:rPr>
        <w:t xml:space="preserve"> A entrega dos materiais de limpeza deverão ser feitas de forma parcelada, na medida das necessidades, conforme solicitação da Secretaria Municipal de Trabalho e Assistência Social, sendo que o prazo máximo para entrega desse item não poderá ultrapassar os 05 (cinco) dias uteis, após a solicitação e entrega do empenho.</w:t>
      </w:r>
    </w:p>
    <w:p w14:paraId="0859B61C" w14:textId="77777777" w:rsidR="00986AEC" w:rsidRPr="00986AEC" w:rsidRDefault="00986AEC" w:rsidP="00986AEC">
      <w:pPr>
        <w:autoSpaceDE w:val="0"/>
        <w:autoSpaceDN w:val="0"/>
        <w:adjustRightInd w:val="0"/>
        <w:spacing w:line="276" w:lineRule="auto"/>
        <w:jc w:val="both"/>
        <w:rPr>
          <w:rFonts w:ascii="Times New Roman" w:hAnsi="Times New Roman" w:cs="Times New Roman"/>
          <w:bCs/>
          <w:sz w:val="24"/>
          <w:szCs w:val="24"/>
        </w:rPr>
      </w:pPr>
      <w:r w:rsidRPr="00986AEC">
        <w:rPr>
          <w:rFonts w:ascii="Times New Roman" w:hAnsi="Times New Roman" w:cs="Times New Roman"/>
          <w:b/>
          <w:sz w:val="24"/>
          <w:szCs w:val="24"/>
        </w:rPr>
        <w:t>4.7.</w:t>
      </w:r>
      <w:r w:rsidRPr="00986AEC">
        <w:rPr>
          <w:rFonts w:ascii="Times New Roman" w:hAnsi="Times New Roman" w:cs="Times New Roman"/>
          <w:bCs/>
          <w:sz w:val="24"/>
          <w:szCs w:val="24"/>
        </w:rPr>
        <w:t xml:space="preserve"> A contratada deverá efetuar a entrega dos itens constantes deste Termo de Referência no Almoxarifado da Secretaria Municipal de Trabalho e Assistência Social na Rua São Sebastião nº:112 – Arapiranga – CEP nº:68780-000 – Vigia de Nazaré – PA, no horário de 08:00hs as 18:00hs de segunda a sexta feira, na presença do encarregado do setor, ou em local determinado pela Administração Municipal;</w:t>
      </w:r>
    </w:p>
    <w:p w14:paraId="74AC1241" w14:textId="77777777" w:rsidR="00986AEC" w:rsidRPr="00986AEC" w:rsidRDefault="00986AEC" w:rsidP="00986AEC">
      <w:pPr>
        <w:autoSpaceDE w:val="0"/>
        <w:autoSpaceDN w:val="0"/>
        <w:adjustRightInd w:val="0"/>
        <w:spacing w:line="276" w:lineRule="auto"/>
        <w:jc w:val="both"/>
        <w:rPr>
          <w:rFonts w:ascii="Times New Roman" w:hAnsi="Times New Roman" w:cs="Times New Roman"/>
          <w:bCs/>
          <w:sz w:val="24"/>
          <w:szCs w:val="24"/>
        </w:rPr>
      </w:pPr>
      <w:r w:rsidRPr="00986AEC">
        <w:rPr>
          <w:rFonts w:ascii="Times New Roman" w:hAnsi="Times New Roman" w:cs="Times New Roman"/>
          <w:b/>
          <w:sz w:val="24"/>
          <w:szCs w:val="24"/>
        </w:rPr>
        <w:t>4.8.</w:t>
      </w:r>
      <w:r w:rsidRPr="00986AEC">
        <w:rPr>
          <w:rFonts w:ascii="Times New Roman" w:hAnsi="Times New Roman" w:cs="Times New Roman"/>
          <w:bCs/>
          <w:sz w:val="24"/>
          <w:szCs w:val="24"/>
        </w:rPr>
        <w:t xml:space="preserve"> Todos os produtos cotados deverão obedecer às normas da legislação vigentes. </w:t>
      </w:r>
    </w:p>
    <w:p w14:paraId="08454FC3" w14:textId="77777777" w:rsidR="00986AEC" w:rsidRPr="00986AEC" w:rsidRDefault="00986AEC" w:rsidP="00986AEC">
      <w:pPr>
        <w:autoSpaceDE w:val="0"/>
        <w:autoSpaceDN w:val="0"/>
        <w:adjustRightInd w:val="0"/>
        <w:spacing w:line="276" w:lineRule="auto"/>
        <w:jc w:val="both"/>
        <w:rPr>
          <w:rFonts w:ascii="Times New Roman" w:hAnsi="Times New Roman" w:cs="Times New Roman"/>
          <w:bCs/>
          <w:sz w:val="24"/>
          <w:szCs w:val="24"/>
        </w:rPr>
      </w:pPr>
      <w:r w:rsidRPr="00986AEC">
        <w:rPr>
          <w:rFonts w:ascii="Times New Roman" w:hAnsi="Times New Roman" w:cs="Times New Roman"/>
          <w:b/>
          <w:sz w:val="24"/>
          <w:szCs w:val="24"/>
        </w:rPr>
        <w:t>4.9</w:t>
      </w:r>
      <w:r w:rsidRPr="00986AEC">
        <w:rPr>
          <w:rFonts w:ascii="Times New Roman" w:hAnsi="Times New Roman" w:cs="Times New Roman"/>
          <w:bCs/>
          <w:sz w:val="24"/>
          <w:szCs w:val="24"/>
        </w:rPr>
        <w:t>. Os produtos deverão estar de acordo com as exigências do Código de Defesa do Consumidor especialmente no tocante aos vícios de qualidade ou quantidades que os termos impróprios ou inadequados ao uso que se destinam o valor conforme diploma legal.</w:t>
      </w:r>
    </w:p>
    <w:p w14:paraId="6611A0F6" w14:textId="77777777" w:rsidR="00986AEC" w:rsidRPr="00986AEC" w:rsidRDefault="00986AEC" w:rsidP="00986AEC">
      <w:pPr>
        <w:autoSpaceDE w:val="0"/>
        <w:autoSpaceDN w:val="0"/>
        <w:adjustRightInd w:val="0"/>
        <w:spacing w:line="276" w:lineRule="auto"/>
        <w:jc w:val="both"/>
        <w:rPr>
          <w:rFonts w:ascii="Times New Roman" w:hAnsi="Times New Roman" w:cs="Times New Roman"/>
          <w:bCs/>
          <w:sz w:val="24"/>
          <w:szCs w:val="24"/>
        </w:rPr>
      </w:pPr>
      <w:r w:rsidRPr="00986AEC">
        <w:rPr>
          <w:rFonts w:ascii="Times New Roman" w:hAnsi="Times New Roman" w:cs="Times New Roman"/>
          <w:b/>
          <w:sz w:val="24"/>
          <w:szCs w:val="24"/>
        </w:rPr>
        <w:t>4.10.</w:t>
      </w:r>
      <w:r w:rsidRPr="00986AEC">
        <w:rPr>
          <w:rFonts w:ascii="Times New Roman" w:hAnsi="Times New Roman" w:cs="Times New Roman"/>
          <w:bCs/>
          <w:sz w:val="24"/>
          <w:szCs w:val="24"/>
        </w:rPr>
        <w:t xml:space="preserve"> A contratada será a única responsável pela qualidade dos produtos entregues.</w:t>
      </w:r>
    </w:p>
    <w:p w14:paraId="1FAB2127" w14:textId="2965D375" w:rsidR="00986AEC" w:rsidRPr="00384C7A" w:rsidRDefault="00986AEC" w:rsidP="00384C7A">
      <w:pPr>
        <w:autoSpaceDE w:val="0"/>
        <w:autoSpaceDN w:val="0"/>
        <w:adjustRightInd w:val="0"/>
        <w:spacing w:line="276" w:lineRule="auto"/>
        <w:jc w:val="both"/>
        <w:rPr>
          <w:rFonts w:ascii="Times New Roman" w:hAnsi="Times New Roman" w:cs="Times New Roman"/>
          <w:bCs/>
          <w:sz w:val="24"/>
          <w:szCs w:val="24"/>
        </w:rPr>
      </w:pPr>
      <w:r w:rsidRPr="00986AEC">
        <w:rPr>
          <w:rFonts w:ascii="Times New Roman" w:hAnsi="Times New Roman" w:cs="Times New Roman"/>
          <w:b/>
          <w:sz w:val="24"/>
          <w:szCs w:val="24"/>
        </w:rPr>
        <w:t>4.11.</w:t>
      </w:r>
      <w:r w:rsidRPr="00986AEC">
        <w:rPr>
          <w:rFonts w:ascii="Times New Roman" w:hAnsi="Times New Roman" w:cs="Times New Roman"/>
          <w:bCs/>
          <w:sz w:val="24"/>
          <w:szCs w:val="24"/>
        </w:rPr>
        <w:t xml:space="preserve"> Dentro do prazo de vigência do contrato de Fornecimento, a contratada será OBRIGADA ao fornecimento do produto, desde que obedecidas às condições deste termo. </w:t>
      </w:r>
    </w:p>
    <w:p w14:paraId="3FFD7372" w14:textId="3AD1DA29" w:rsidR="00C876DF" w:rsidRPr="002D6E6E" w:rsidRDefault="002D6E6E" w:rsidP="00C876DF">
      <w:pPr>
        <w:pStyle w:val="Corpodetexto"/>
        <w:tabs>
          <w:tab w:val="left" w:pos="851"/>
          <w:tab w:val="left" w:pos="9639"/>
        </w:tabs>
        <w:spacing w:before="240"/>
        <w:jc w:val="both"/>
        <w:rPr>
          <w:rFonts w:ascii="Times New Roman" w:eastAsiaTheme="minorHAnsi" w:hAnsi="Times New Roman"/>
          <w:b/>
          <w:kern w:val="0"/>
          <w:lang w:val="pt-BR" w:eastAsia="en-US"/>
        </w:rPr>
      </w:pPr>
      <w:r w:rsidRPr="002D6E6E">
        <w:rPr>
          <w:rFonts w:ascii="Times New Roman" w:eastAsiaTheme="minorHAnsi" w:hAnsi="Times New Roman"/>
          <w:b/>
          <w:kern w:val="0"/>
          <w:lang w:val="pt-BR" w:eastAsia="en-US"/>
        </w:rPr>
        <w:t xml:space="preserve">5 - </w:t>
      </w:r>
      <w:r w:rsidR="00C876DF" w:rsidRPr="002D6E6E">
        <w:rPr>
          <w:rFonts w:ascii="Times New Roman" w:eastAsiaTheme="minorHAnsi" w:hAnsi="Times New Roman"/>
          <w:b/>
          <w:kern w:val="0"/>
          <w:u w:val="single"/>
          <w:lang w:val="pt-BR" w:eastAsia="en-US"/>
        </w:rPr>
        <w:t>CLÁUSULA QUINTA – DA VIGÊNCIA</w:t>
      </w:r>
      <w:r w:rsidRPr="002D6E6E">
        <w:rPr>
          <w:rFonts w:ascii="Times New Roman" w:eastAsiaTheme="minorHAnsi" w:hAnsi="Times New Roman"/>
          <w:b/>
          <w:kern w:val="0"/>
          <w:lang w:val="pt-BR" w:eastAsia="en-US"/>
        </w:rPr>
        <w:t>:</w:t>
      </w:r>
    </w:p>
    <w:p w14:paraId="7942B2E1" w14:textId="6FFA6C6A" w:rsidR="00C876DF" w:rsidRPr="00C876DF" w:rsidRDefault="002D6E6E" w:rsidP="00C876DF">
      <w:pPr>
        <w:pStyle w:val="Corpodetexto"/>
        <w:tabs>
          <w:tab w:val="left" w:pos="851"/>
          <w:tab w:val="left" w:pos="9639"/>
        </w:tabs>
        <w:spacing w:before="240"/>
        <w:jc w:val="both"/>
        <w:rPr>
          <w:rFonts w:ascii="Times New Roman" w:eastAsiaTheme="minorHAnsi" w:hAnsi="Times New Roman"/>
          <w:bCs/>
          <w:kern w:val="0"/>
          <w:lang w:val="pt-BR" w:eastAsia="en-US"/>
        </w:rPr>
      </w:pPr>
      <w:r>
        <w:rPr>
          <w:rFonts w:ascii="Times New Roman" w:eastAsiaTheme="minorHAnsi" w:hAnsi="Times New Roman"/>
          <w:b/>
          <w:kern w:val="0"/>
          <w:lang w:val="pt-BR" w:eastAsia="en-US"/>
        </w:rPr>
        <w:t>5.</w:t>
      </w:r>
      <w:r w:rsidR="00C876DF" w:rsidRPr="002D6E6E">
        <w:rPr>
          <w:rFonts w:ascii="Times New Roman" w:eastAsiaTheme="minorHAnsi" w:hAnsi="Times New Roman"/>
          <w:b/>
          <w:kern w:val="0"/>
          <w:lang w:val="pt-BR" w:eastAsia="en-US"/>
        </w:rPr>
        <w:t>1.</w:t>
      </w:r>
      <w:r w:rsidR="00C876DF" w:rsidRPr="00C876DF">
        <w:rPr>
          <w:rFonts w:ascii="Times New Roman" w:eastAsiaTheme="minorHAnsi" w:hAnsi="Times New Roman"/>
          <w:bCs/>
          <w:kern w:val="0"/>
          <w:lang w:val="pt-BR" w:eastAsia="en-US"/>
        </w:rPr>
        <w:t xml:space="preserve"> O prazo de vigência deste contrato é de </w:t>
      </w:r>
      <w:r w:rsidR="00781B57">
        <w:rPr>
          <w:rFonts w:ascii="Times New Roman" w:eastAsiaTheme="minorHAnsi" w:hAnsi="Times New Roman"/>
          <w:b/>
          <w:kern w:val="0"/>
          <w:lang w:val="pt-BR" w:eastAsia="en-US"/>
        </w:rPr>
        <w:t>08</w:t>
      </w:r>
      <w:r w:rsidRPr="002D6E6E">
        <w:rPr>
          <w:rFonts w:ascii="Times New Roman" w:eastAsiaTheme="minorHAnsi" w:hAnsi="Times New Roman"/>
          <w:b/>
          <w:kern w:val="0"/>
          <w:lang w:val="pt-BR" w:eastAsia="en-US"/>
        </w:rPr>
        <w:t xml:space="preserve"> (</w:t>
      </w:r>
      <w:r w:rsidR="00781B57">
        <w:rPr>
          <w:rFonts w:ascii="Times New Roman" w:eastAsiaTheme="minorHAnsi" w:hAnsi="Times New Roman"/>
          <w:b/>
          <w:kern w:val="0"/>
          <w:lang w:val="pt-BR" w:eastAsia="en-US"/>
        </w:rPr>
        <w:t>oito</w:t>
      </w:r>
      <w:r w:rsidRPr="002D6E6E">
        <w:rPr>
          <w:rFonts w:ascii="Times New Roman" w:eastAsiaTheme="minorHAnsi" w:hAnsi="Times New Roman"/>
          <w:b/>
          <w:kern w:val="0"/>
          <w:lang w:val="pt-BR" w:eastAsia="en-US"/>
        </w:rPr>
        <w:t>)</w:t>
      </w:r>
      <w:r w:rsidR="00C876DF" w:rsidRPr="002D6E6E">
        <w:rPr>
          <w:rFonts w:ascii="Times New Roman" w:eastAsiaTheme="minorHAnsi" w:hAnsi="Times New Roman"/>
          <w:b/>
          <w:kern w:val="0"/>
          <w:lang w:val="pt-BR" w:eastAsia="en-US"/>
        </w:rPr>
        <w:t xml:space="preserve"> meses</w:t>
      </w:r>
      <w:r w:rsidR="00C876DF" w:rsidRPr="00C876DF">
        <w:rPr>
          <w:rFonts w:ascii="Times New Roman" w:eastAsiaTheme="minorHAnsi" w:hAnsi="Times New Roman"/>
          <w:bCs/>
          <w:kern w:val="0"/>
          <w:lang w:val="pt-BR" w:eastAsia="en-US"/>
        </w:rPr>
        <w:t>, contado da data da sua assinatura</w:t>
      </w:r>
      <w:r>
        <w:rPr>
          <w:rFonts w:ascii="Times New Roman" w:eastAsiaTheme="minorHAnsi" w:hAnsi="Times New Roman"/>
          <w:bCs/>
          <w:kern w:val="0"/>
          <w:lang w:val="pt-BR" w:eastAsia="en-US"/>
        </w:rPr>
        <w:t xml:space="preserve">, a partir de </w:t>
      </w:r>
      <w:r w:rsidR="00953E93" w:rsidRPr="00953E93">
        <w:rPr>
          <w:rFonts w:ascii="Times New Roman" w:eastAsiaTheme="minorHAnsi" w:hAnsi="Times New Roman"/>
          <w:b/>
          <w:kern w:val="0"/>
          <w:lang w:val="pt-BR" w:eastAsia="en-US"/>
        </w:rPr>
        <w:t>24</w:t>
      </w:r>
      <w:r w:rsidRPr="002D6E6E">
        <w:rPr>
          <w:rFonts w:ascii="Times New Roman" w:eastAsiaTheme="minorHAnsi" w:hAnsi="Times New Roman"/>
          <w:b/>
          <w:kern w:val="0"/>
          <w:lang w:val="pt-BR" w:eastAsia="en-US"/>
        </w:rPr>
        <w:t xml:space="preserve"> de </w:t>
      </w:r>
      <w:r w:rsidR="00781B57">
        <w:rPr>
          <w:rFonts w:ascii="Times New Roman" w:eastAsiaTheme="minorHAnsi" w:hAnsi="Times New Roman"/>
          <w:b/>
          <w:kern w:val="0"/>
          <w:lang w:val="pt-BR" w:eastAsia="en-US"/>
        </w:rPr>
        <w:t>abril d</w:t>
      </w:r>
      <w:r w:rsidRPr="002D6E6E">
        <w:rPr>
          <w:rFonts w:ascii="Times New Roman" w:eastAsiaTheme="minorHAnsi" w:hAnsi="Times New Roman"/>
          <w:b/>
          <w:kern w:val="0"/>
          <w:lang w:val="pt-BR" w:eastAsia="en-US"/>
        </w:rPr>
        <w:t>e 20</w:t>
      </w:r>
      <w:r w:rsidR="00781B57">
        <w:rPr>
          <w:rFonts w:ascii="Times New Roman" w:eastAsiaTheme="minorHAnsi" w:hAnsi="Times New Roman"/>
          <w:b/>
          <w:kern w:val="0"/>
          <w:lang w:val="pt-BR" w:eastAsia="en-US"/>
        </w:rPr>
        <w:t>20</w:t>
      </w:r>
      <w:r w:rsidRPr="002D6E6E">
        <w:rPr>
          <w:rFonts w:ascii="Times New Roman" w:eastAsiaTheme="minorHAnsi" w:hAnsi="Times New Roman"/>
          <w:bCs/>
          <w:kern w:val="0"/>
          <w:lang w:val="pt-BR" w:eastAsia="en-US"/>
        </w:rPr>
        <w:t xml:space="preserve"> até </w:t>
      </w:r>
      <w:r w:rsidR="00953E93" w:rsidRPr="00953E93">
        <w:rPr>
          <w:rFonts w:ascii="Times New Roman" w:eastAsiaTheme="minorHAnsi" w:hAnsi="Times New Roman"/>
          <w:b/>
          <w:kern w:val="0"/>
          <w:lang w:val="pt-BR" w:eastAsia="en-US"/>
        </w:rPr>
        <w:t>24</w:t>
      </w:r>
      <w:r w:rsidRPr="002D6E6E">
        <w:rPr>
          <w:rFonts w:ascii="Times New Roman" w:eastAsiaTheme="minorHAnsi" w:hAnsi="Times New Roman"/>
          <w:b/>
          <w:kern w:val="0"/>
          <w:lang w:val="pt-BR" w:eastAsia="en-US"/>
        </w:rPr>
        <w:t xml:space="preserve"> de </w:t>
      </w:r>
      <w:r w:rsidR="00781B57">
        <w:rPr>
          <w:rFonts w:ascii="Times New Roman" w:eastAsiaTheme="minorHAnsi" w:hAnsi="Times New Roman"/>
          <w:b/>
          <w:kern w:val="0"/>
          <w:lang w:val="pt-BR" w:eastAsia="en-US"/>
        </w:rPr>
        <w:t xml:space="preserve">dezembro </w:t>
      </w:r>
      <w:r w:rsidRPr="002D6E6E">
        <w:rPr>
          <w:rFonts w:ascii="Times New Roman" w:eastAsiaTheme="minorHAnsi" w:hAnsi="Times New Roman"/>
          <w:b/>
          <w:kern w:val="0"/>
          <w:lang w:val="pt-BR" w:eastAsia="en-US"/>
        </w:rPr>
        <w:t>de 2020</w:t>
      </w:r>
      <w:r w:rsidR="00C876DF" w:rsidRPr="00C876DF">
        <w:rPr>
          <w:rFonts w:ascii="Times New Roman" w:eastAsiaTheme="minorHAnsi" w:hAnsi="Times New Roman"/>
          <w:bCs/>
          <w:kern w:val="0"/>
          <w:lang w:val="pt-BR" w:eastAsia="en-US"/>
        </w:rPr>
        <w:t>.</w:t>
      </w:r>
    </w:p>
    <w:p w14:paraId="0ED5531C" w14:textId="77777777" w:rsidR="00C876DF" w:rsidRPr="002D6E6E" w:rsidRDefault="002D6E6E" w:rsidP="00C876DF">
      <w:pPr>
        <w:pStyle w:val="Corpodetexto"/>
        <w:tabs>
          <w:tab w:val="left" w:pos="851"/>
          <w:tab w:val="left" w:pos="9639"/>
        </w:tabs>
        <w:spacing w:before="240"/>
        <w:jc w:val="both"/>
        <w:rPr>
          <w:rFonts w:ascii="Times New Roman" w:eastAsiaTheme="minorHAnsi" w:hAnsi="Times New Roman"/>
          <w:b/>
          <w:kern w:val="0"/>
          <w:lang w:val="pt-BR" w:eastAsia="en-US"/>
        </w:rPr>
      </w:pPr>
      <w:r w:rsidRPr="002D6E6E">
        <w:rPr>
          <w:rFonts w:ascii="Times New Roman" w:eastAsiaTheme="minorHAnsi" w:hAnsi="Times New Roman"/>
          <w:b/>
          <w:kern w:val="0"/>
          <w:lang w:val="pt-BR" w:eastAsia="en-US"/>
        </w:rPr>
        <w:t xml:space="preserve">6 - </w:t>
      </w:r>
      <w:r w:rsidR="00C876DF" w:rsidRPr="002D6E6E">
        <w:rPr>
          <w:rFonts w:ascii="Times New Roman" w:eastAsiaTheme="minorHAnsi" w:hAnsi="Times New Roman"/>
          <w:b/>
          <w:kern w:val="0"/>
          <w:u w:val="single"/>
          <w:lang w:val="pt-BR" w:eastAsia="en-US"/>
        </w:rPr>
        <w:t>CLÁUSULA SEXTA – VALIDADE DOS PRODUTOS E GARANTIA DE EXECUÇÃO DO CONTRATO</w:t>
      </w:r>
      <w:r w:rsidRPr="002D6E6E">
        <w:rPr>
          <w:rFonts w:ascii="Times New Roman" w:eastAsiaTheme="minorHAnsi" w:hAnsi="Times New Roman"/>
          <w:b/>
          <w:kern w:val="0"/>
          <w:lang w:val="pt-BR" w:eastAsia="en-US"/>
        </w:rPr>
        <w:t>:</w:t>
      </w:r>
    </w:p>
    <w:p w14:paraId="28E205E8" w14:textId="77777777" w:rsidR="00C876DF" w:rsidRPr="00C876DF" w:rsidRDefault="002D6E6E" w:rsidP="00C876DF">
      <w:pPr>
        <w:pStyle w:val="Corpodetexto"/>
        <w:tabs>
          <w:tab w:val="left" w:pos="851"/>
          <w:tab w:val="left" w:pos="9639"/>
        </w:tabs>
        <w:spacing w:before="240"/>
        <w:jc w:val="both"/>
        <w:rPr>
          <w:rFonts w:ascii="Times New Roman" w:eastAsiaTheme="minorHAnsi" w:hAnsi="Times New Roman"/>
          <w:bCs/>
          <w:kern w:val="0"/>
          <w:lang w:val="pt-BR" w:eastAsia="en-US"/>
        </w:rPr>
      </w:pPr>
      <w:r>
        <w:rPr>
          <w:rFonts w:ascii="Times New Roman" w:eastAsiaTheme="minorHAnsi" w:hAnsi="Times New Roman"/>
          <w:b/>
          <w:kern w:val="0"/>
          <w:lang w:val="pt-BR" w:eastAsia="en-US"/>
        </w:rPr>
        <w:t>6.</w:t>
      </w:r>
      <w:r w:rsidR="00C876DF" w:rsidRPr="002D6E6E">
        <w:rPr>
          <w:rFonts w:ascii="Times New Roman" w:eastAsiaTheme="minorHAnsi" w:hAnsi="Times New Roman"/>
          <w:b/>
          <w:kern w:val="0"/>
          <w:lang w:val="pt-BR" w:eastAsia="en-US"/>
        </w:rPr>
        <w:t>1.</w:t>
      </w:r>
      <w:r w:rsidR="00C876DF" w:rsidRPr="00C876DF">
        <w:rPr>
          <w:rFonts w:ascii="Times New Roman" w:eastAsiaTheme="minorHAnsi" w:hAnsi="Times New Roman"/>
          <w:bCs/>
          <w:kern w:val="0"/>
          <w:lang w:val="pt-BR" w:eastAsia="en-US"/>
        </w:rPr>
        <w:t xml:space="preserve"> O prazo de validade dos produtos deverá obedecer a legislação em vigor, observando-se as variáveis dos processos de obtenção, embalagem e conservação; </w:t>
      </w:r>
    </w:p>
    <w:p w14:paraId="0209599F" w14:textId="7E15ED32" w:rsidR="00C876DF" w:rsidRPr="00C876DF" w:rsidRDefault="002D6E6E" w:rsidP="00C876DF">
      <w:pPr>
        <w:pStyle w:val="Corpodetexto"/>
        <w:tabs>
          <w:tab w:val="left" w:pos="851"/>
          <w:tab w:val="left" w:pos="9639"/>
        </w:tabs>
        <w:spacing w:before="240"/>
        <w:jc w:val="both"/>
        <w:rPr>
          <w:rFonts w:ascii="Times New Roman" w:eastAsiaTheme="minorHAnsi" w:hAnsi="Times New Roman"/>
          <w:bCs/>
          <w:kern w:val="0"/>
          <w:lang w:val="pt-BR" w:eastAsia="en-US"/>
        </w:rPr>
      </w:pPr>
      <w:r>
        <w:rPr>
          <w:rFonts w:ascii="Times New Roman" w:eastAsiaTheme="minorHAnsi" w:hAnsi="Times New Roman"/>
          <w:b/>
          <w:kern w:val="0"/>
          <w:lang w:val="pt-BR" w:eastAsia="en-US"/>
        </w:rPr>
        <w:t>6.</w:t>
      </w:r>
      <w:r w:rsidR="00C876DF" w:rsidRPr="002D6E6E">
        <w:rPr>
          <w:rFonts w:ascii="Times New Roman" w:eastAsiaTheme="minorHAnsi" w:hAnsi="Times New Roman"/>
          <w:b/>
          <w:kern w:val="0"/>
          <w:lang w:val="pt-BR" w:eastAsia="en-US"/>
        </w:rPr>
        <w:t>2.</w:t>
      </w:r>
      <w:r w:rsidR="00C876DF" w:rsidRPr="00C876DF">
        <w:rPr>
          <w:rFonts w:ascii="Times New Roman" w:eastAsiaTheme="minorHAnsi" w:hAnsi="Times New Roman"/>
          <w:bCs/>
          <w:kern w:val="0"/>
          <w:lang w:val="pt-BR" w:eastAsia="en-US"/>
        </w:rPr>
        <w:t xml:space="preserve"> A justificativa para a estipulação dos prazos validade citado </w:t>
      </w:r>
      <w:r w:rsidR="005702A0">
        <w:rPr>
          <w:rFonts w:ascii="Times New Roman" w:eastAsiaTheme="minorHAnsi" w:hAnsi="Times New Roman"/>
          <w:bCs/>
          <w:kern w:val="0"/>
          <w:lang w:val="pt-BR" w:eastAsia="en-US"/>
        </w:rPr>
        <w:t xml:space="preserve">na Cláusula Quarta, </w:t>
      </w:r>
      <w:r w:rsidR="00C876DF" w:rsidRPr="00C876DF">
        <w:rPr>
          <w:rFonts w:ascii="Times New Roman" w:eastAsiaTheme="minorHAnsi" w:hAnsi="Times New Roman"/>
          <w:bCs/>
          <w:kern w:val="0"/>
          <w:lang w:val="pt-BR" w:eastAsia="en-US"/>
        </w:rPr>
        <w:t>tem como principal finalidade, assegurar a qualidade do produto a ser adquirido, bem como a possível substituição do produto em casos de eventuais vícios detectados ao longo da utilização do material.</w:t>
      </w:r>
    </w:p>
    <w:p w14:paraId="3BBFCF0D" w14:textId="77777777" w:rsidR="00C876DF" w:rsidRPr="00C876DF" w:rsidRDefault="002D6E6E" w:rsidP="00C876DF">
      <w:pPr>
        <w:pStyle w:val="Corpodetexto"/>
        <w:tabs>
          <w:tab w:val="left" w:pos="851"/>
          <w:tab w:val="left" w:pos="9639"/>
        </w:tabs>
        <w:spacing w:before="240"/>
        <w:jc w:val="both"/>
        <w:rPr>
          <w:rFonts w:ascii="Times New Roman" w:eastAsiaTheme="minorHAnsi" w:hAnsi="Times New Roman"/>
          <w:bCs/>
          <w:kern w:val="0"/>
          <w:lang w:val="pt-BR" w:eastAsia="en-US"/>
        </w:rPr>
      </w:pPr>
      <w:r>
        <w:rPr>
          <w:rFonts w:ascii="Times New Roman" w:eastAsiaTheme="minorHAnsi" w:hAnsi="Times New Roman"/>
          <w:b/>
          <w:kern w:val="0"/>
          <w:lang w:val="pt-BR" w:eastAsia="en-US"/>
        </w:rPr>
        <w:t>6.</w:t>
      </w:r>
      <w:r w:rsidR="00C876DF" w:rsidRPr="002D6E6E">
        <w:rPr>
          <w:rFonts w:ascii="Times New Roman" w:eastAsiaTheme="minorHAnsi" w:hAnsi="Times New Roman"/>
          <w:b/>
          <w:kern w:val="0"/>
          <w:lang w:val="pt-BR" w:eastAsia="en-US"/>
        </w:rPr>
        <w:t>3.</w:t>
      </w:r>
      <w:r w:rsidR="00C876DF" w:rsidRPr="00C876DF">
        <w:rPr>
          <w:rFonts w:ascii="Times New Roman" w:eastAsiaTheme="minorHAnsi" w:hAnsi="Times New Roman"/>
          <w:bCs/>
          <w:kern w:val="0"/>
          <w:lang w:val="pt-BR" w:eastAsia="en-US"/>
        </w:rPr>
        <w:t xml:space="preserve"> Não será exigida garantia da execução do contrato, mas a </w:t>
      </w:r>
      <w:r w:rsidR="00C876DF" w:rsidRPr="002D6E6E">
        <w:rPr>
          <w:rFonts w:ascii="Times New Roman" w:eastAsiaTheme="minorHAnsi" w:hAnsi="Times New Roman"/>
          <w:b/>
          <w:kern w:val="0"/>
          <w:lang w:val="pt-BR" w:eastAsia="en-US"/>
        </w:rPr>
        <w:t>CONTRATANTE</w:t>
      </w:r>
      <w:r w:rsidR="00C876DF" w:rsidRPr="00C876DF">
        <w:rPr>
          <w:rFonts w:ascii="Times New Roman" w:eastAsiaTheme="minorHAnsi" w:hAnsi="Times New Roman"/>
          <w:bCs/>
          <w:kern w:val="0"/>
          <w:lang w:val="pt-BR" w:eastAsia="en-US"/>
        </w:rPr>
        <w:t xml:space="preserve"> poderá reter, do montante a pagar, valores para assegurar o pagamento de multas, indenizações e ressarcimentos devidos pela </w:t>
      </w:r>
      <w:r w:rsidR="00C876DF" w:rsidRPr="002D6E6E">
        <w:rPr>
          <w:rFonts w:ascii="Times New Roman" w:eastAsiaTheme="minorHAnsi" w:hAnsi="Times New Roman"/>
          <w:b/>
          <w:kern w:val="0"/>
          <w:lang w:val="pt-BR" w:eastAsia="en-US"/>
        </w:rPr>
        <w:t>CONTRATADA</w:t>
      </w:r>
      <w:r w:rsidR="00C876DF" w:rsidRPr="00C876DF">
        <w:rPr>
          <w:rFonts w:ascii="Times New Roman" w:eastAsiaTheme="minorHAnsi" w:hAnsi="Times New Roman"/>
          <w:bCs/>
          <w:kern w:val="0"/>
          <w:lang w:val="pt-BR" w:eastAsia="en-US"/>
        </w:rPr>
        <w:t>.</w:t>
      </w:r>
    </w:p>
    <w:p w14:paraId="4876F898" w14:textId="77777777" w:rsidR="00C876DF" w:rsidRPr="002D6E6E" w:rsidRDefault="002D6E6E" w:rsidP="00C876DF">
      <w:pPr>
        <w:pStyle w:val="Corpodetexto"/>
        <w:tabs>
          <w:tab w:val="left" w:pos="851"/>
          <w:tab w:val="left" w:pos="9639"/>
        </w:tabs>
        <w:spacing w:before="240"/>
        <w:jc w:val="both"/>
        <w:rPr>
          <w:rFonts w:ascii="Times New Roman" w:eastAsiaTheme="minorHAnsi" w:hAnsi="Times New Roman"/>
          <w:b/>
          <w:kern w:val="0"/>
          <w:lang w:val="pt-BR" w:eastAsia="en-US"/>
        </w:rPr>
      </w:pPr>
      <w:r w:rsidRPr="002D6E6E">
        <w:rPr>
          <w:rFonts w:ascii="Times New Roman" w:eastAsiaTheme="minorHAnsi" w:hAnsi="Times New Roman"/>
          <w:b/>
          <w:kern w:val="0"/>
          <w:lang w:val="pt-BR" w:eastAsia="en-US"/>
        </w:rPr>
        <w:t xml:space="preserve">7 - </w:t>
      </w:r>
      <w:r w:rsidR="00C876DF" w:rsidRPr="002D6E6E">
        <w:rPr>
          <w:rFonts w:ascii="Times New Roman" w:eastAsiaTheme="minorHAnsi" w:hAnsi="Times New Roman"/>
          <w:b/>
          <w:kern w:val="0"/>
          <w:u w:val="single"/>
          <w:lang w:val="pt-BR" w:eastAsia="en-US"/>
        </w:rPr>
        <w:t>CLÁUSULA SÉTIMA – DAS OBRIGAÇÕES E ENCARGOS DAS PARTES</w:t>
      </w:r>
      <w:r w:rsidRPr="002D6E6E">
        <w:rPr>
          <w:rFonts w:ascii="Times New Roman" w:eastAsiaTheme="minorHAnsi" w:hAnsi="Times New Roman"/>
          <w:b/>
          <w:kern w:val="0"/>
          <w:lang w:val="pt-BR" w:eastAsia="en-US"/>
        </w:rPr>
        <w:t>:</w:t>
      </w:r>
    </w:p>
    <w:p w14:paraId="172BCC04" w14:textId="77777777" w:rsidR="00C876DF" w:rsidRPr="00B37B20" w:rsidRDefault="00C876DF" w:rsidP="00C876DF">
      <w:pPr>
        <w:pStyle w:val="Corpodetexto"/>
        <w:tabs>
          <w:tab w:val="left" w:pos="851"/>
          <w:tab w:val="left" w:pos="9639"/>
        </w:tabs>
        <w:spacing w:before="240"/>
        <w:jc w:val="both"/>
        <w:rPr>
          <w:rFonts w:ascii="Times New Roman" w:eastAsiaTheme="minorHAnsi" w:hAnsi="Times New Roman"/>
          <w:b/>
          <w:kern w:val="0"/>
          <w:lang w:val="pt-BR" w:eastAsia="en-US"/>
        </w:rPr>
      </w:pPr>
      <w:r w:rsidRPr="002D6E6E">
        <w:rPr>
          <w:rFonts w:ascii="Times New Roman" w:eastAsiaTheme="minorHAnsi" w:hAnsi="Times New Roman"/>
          <w:b/>
          <w:kern w:val="0"/>
          <w:lang w:val="pt-BR" w:eastAsia="en-US"/>
        </w:rPr>
        <w:t>7.1</w:t>
      </w:r>
      <w:r w:rsidR="002D6E6E" w:rsidRPr="002D6E6E">
        <w:rPr>
          <w:rFonts w:ascii="Times New Roman" w:eastAsiaTheme="minorHAnsi" w:hAnsi="Times New Roman"/>
          <w:b/>
          <w:kern w:val="0"/>
          <w:lang w:val="pt-BR" w:eastAsia="en-US"/>
        </w:rPr>
        <w:t>.</w:t>
      </w:r>
      <w:r w:rsidRPr="00C876DF">
        <w:rPr>
          <w:rFonts w:ascii="Times New Roman" w:eastAsiaTheme="minorHAnsi" w:hAnsi="Times New Roman"/>
          <w:bCs/>
          <w:kern w:val="0"/>
          <w:lang w:val="pt-BR" w:eastAsia="en-US"/>
        </w:rPr>
        <w:t xml:space="preserve"> </w:t>
      </w:r>
      <w:r w:rsidRPr="00B37B20">
        <w:rPr>
          <w:rFonts w:ascii="Times New Roman" w:eastAsiaTheme="minorHAnsi" w:hAnsi="Times New Roman"/>
          <w:b/>
          <w:kern w:val="0"/>
          <w:u w:val="single"/>
          <w:lang w:val="pt-BR" w:eastAsia="en-US"/>
        </w:rPr>
        <w:t>OBRIGAÇÕES DA CONTRATADA</w:t>
      </w:r>
      <w:r w:rsidRPr="002D6E6E">
        <w:rPr>
          <w:rFonts w:ascii="Times New Roman" w:eastAsiaTheme="minorHAnsi" w:hAnsi="Times New Roman"/>
          <w:b/>
          <w:kern w:val="0"/>
          <w:lang w:val="pt-BR" w:eastAsia="en-US"/>
        </w:rPr>
        <w:t>:</w:t>
      </w:r>
    </w:p>
    <w:p w14:paraId="063E8568" w14:textId="77777777" w:rsidR="00C876DF" w:rsidRPr="00C876DF" w:rsidRDefault="00B37B20" w:rsidP="00C876DF">
      <w:pPr>
        <w:pStyle w:val="Corpodetexto"/>
        <w:tabs>
          <w:tab w:val="left" w:pos="851"/>
          <w:tab w:val="left" w:pos="9639"/>
        </w:tabs>
        <w:spacing w:before="240"/>
        <w:jc w:val="both"/>
        <w:rPr>
          <w:rFonts w:ascii="Times New Roman" w:eastAsiaTheme="minorHAnsi" w:hAnsi="Times New Roman"/>
          <w:bCs/>
          <w:kern w:val="0"/>
          <w:lang w:val="pt-BR" w:eastAsia="en-US"/>
        </w:rPr>
      </w:pPr>
      <w:r>
        <w:rPr>
          <w:rFonts w:ascii="Times New Roman" w:eastAsiaTheme="minorHAnsi" w:hAnsi="Times New Roman"/>
          <w:b/>
          <w:kern w:val="0"/>
          <w:lang w:val="pt-BR" w:eastAsia="en-US"/>
        </w:rPr>
        <w:t>7.</w:t>
      </w:r>
      <w:r w:rsidRPr="002D6E6E">
        <w:rPr>
          <w:rFonts w:ascii="Times New Roman" w:eastAsiaTheme="minorHAnsi" w:hAnsi="Times New Roman"/>
          <w:b/>
          <w:kern w:val="0"/>
          <w:lang w:val="pt-BR" w:eastAsia="en-US"/>
        </w:rPr>
        <w:t>1</w:t>
      </w:r>
      <w:r>
        <w:rPr>
          <w:rFonts w:ascii="Times New Roman" w:eastAsiaTheme="minorHAnsi" w:hAnsi="Times New Roman"/>
          <w:b/>
          <w:kern w:val="0"/>
          <w:lang w:val="pt-BR" w:eastAsia="en-US"/>
        </w:rPr>
        <w:t>.</w:t>
      </w:r>
      <w:r w:rsidR="00C876DF" w:rsidRPr="00B37B20">
        <w:rPr>
          <w:rFonts w:ascii="Times New Roman" w:eastAsiaTheme="minorHAnsi" w:hAnsi="Times New Roman"/>
          <w:b/>
          <w:kern w:val="0"/>
          <w:lang w:val="pt-BR" w:eastAsia="en-US"/>
        </w:rPr>
        <w:t>1</w:t>
      </w:r>
      <w:r>
        <w:rPr>
          <w:rFonts w:ascii="Times New Roman" w:eastAsiaTheme="minorHAnsi" w:hAnsi="Times New Roman"/>
          <w:b/>
          <w:kern w:val="0"/>
          <w:lang w:val="pt-BR" w:eastAsia="en-US"/>
        </w:rPr>
        <w:t>.</w:t>
      </w:r>
      <w:r w:rsidR="00C876DF" w:rsidRPr="00C876DF">
        <w:rPr>
          <w:rFonts w:ascii="Times New Roman" w:eastAsiaTheme="minorHAnsi" w:hAnsi="Times New Roman"/>
          <w:bCs/>
          <w:kern w:val="0"/>
          <w:lang w:val="pt-BR" w:eastAsia="en-US"/>
        </w:rPr>
        <w:t xml:space="preserve"> A </w:t>
      </w:r>
      <w:r w:rsidR="00C876DF" w:rsidRPr="00B37B20">
        <w:rPr>
          <w:rFonts w:ascii="Times New Roman" w:eastAsiaTheme="minorHAnsi" w:hAnsi="Times New Roman"/>
          <w:b/>
          <w:kern w:val="0"/>
          <w:lang w:val="pt-BR" w:eastAsia="en-US"/>
        </w:rPr>
        <w:t>CONTRATADA</w:t>
      </w:r>
      <w:r w:rsidR="00C876DF" w:rsidRPr="00C876DF">
        <w:rPr>
          <w:rFonts w:ascii="Times New Roman" w:eastAsiaTheme="minorHAnsi" w:hAnsi="Times New Roman"/>
          <w:bCs/>
          <w:kern w:val="0"/>
          <w:lang w:val="pt-BR" w:eastAsia="en-US"/>
        </w:rPr>
        <w:t xml:space="preserve"> compromete-se e obriga-se a cumprir o estabelecido no Termo de Referência; </w:t>
      </w:r>
    </w:p>
    <w:p w14:paraId="279092FE" w14:textId="77777777" w:rsidR="00C876DF" w:rsidRPr="00C876DF" w:rsidRDefault="00B37B20" w:rsidP="00C876DF">
      <w:pPr>
        <w:pStyle w:val="Corpodetexto"/>
        <w:tabs>
          <w:tab w:val="left" w:pos="851"/>
          <w:tab w:val="left" w:pos="9639"/>
        </w:tabs>
        <w:spacing w:before="240"/>
        <w:jc w:val="both"/>
        <w:rPr>
          <w:rFonts w:ascii="Times New Roman" w:eastAsiaTheme="minorHAnsi" w:hAnsi="Times New Roman"/>
          <w:bCs/>
          <w:kern w:val="0"/>
          <w:lang w:val="pt-BR" w:eastAsia="en-US"/>
        </w:rPr>
      </w:pPr>
      <w:r>
        <w:rPr>
          <w:rFonts w:ascii="Times New Roman" w:eastAsiaTheme="minorHAnsi" w:hAnsi="Times New Roman"/>
          <w:b/>
          <w:kern w:val="0"/>
          <w:lang w:val="pt-BR" w:eastAsia="en-US"/>
        </w:rPr>
        <w:t>7.</w:t>
      </w:r>
      <w:r w:rsidRPr="002D6E6E">
        <w:rPr>
          <w:rFonts w:ascii="Times New Roman" w:eastAsiaTheme="minorHAnsi" w:hAnsi="Times New Roman"/>
          <w:b/>
          <w:kern w:val="0"/>
          <w:lang w:val="pt-BR" w:eastAsia="en-US"/>
        </w:rPr>
        <w:t>1</w:t>
      </w:r>
      <w:r>
        <w:rPr>
          <w:rFonts w:ascii="Times New Roman" w:eastAsiaTheme="minorHAnsi" w:hAnsi="Times New Roman"/>
          <w:b/>
          <w:kern w:val="0"/>
          <w:lang w:val="pt-BR" w:eastAsia="en-US"/>
        </w:rPr>
        <w:t>.</w:t>
      </w:r>
      <w:r w:rsidR="00C876DF" w:rsidRPr="00B37B20">
        <w:rPr>
          <w:rFonts w:ascii="Times New Roman" w:eastAsiaTheme="minorHAnsi" w:hAnsi="Times New Roman"/>
          <w:b/>
          <w:kern w:val="0"/>
          <w:lang w:val="pt-BR" w:eastAsia="en-US"/>
        </w:rPr>
        <w:t>2</w:t>
      </w:r>
      <w:r>
        <w:rPr>
          <w:rFonts w:ascii="Times New Roman" w:eastAsiaTheme="minorHAnsi" w:hAnsi="Times New Roman"/>
          <w:b/>
          <w:kern w:val="0"/>
          <w:lang w:val="pt-BR" w:eastAsia="en-US"/>
        </w:rPr>
        <w:t>.</w:t>
      </w:r>
      <w:r w:rsidR="00C876DF" w:rsidRPr="00C876DF">
        <w:rPr>
          <w:rFonts w:ascii="Times New Roman" w:eastAsiaTheme="minorHAnsi" w:hAnsi="Times New Roman"/>
          <w:bCs/>
          <w:kern w:val="0"/>
          <w:lang w:val="pt-BR" w:eastAsia="en-US"/>
        </w:rPr>
        <w:t xml:space="preserve"> A </w:t>
      </w:r>
      <w:r w:rsidR="00C876DF" w:rsidRPr="00B37B20">
        <w:rPr>
          <w:rFonts w:ascii="Times New Roman" w:eastAsiaTheme="minorHAnsi" w:hAnsi="Times New Roman"/>
          <w:b/>
          <w:kern w:val="0"/>
          <w:lang w:val="pt-BR" w:eastAsia="en-US"/>
        </w:rPr>
        <w:t>CONTRATADA</w:t>
      </w:r>
      <w:r w:rsidR="00C876DF" w:rsidRPr="00C876DF">
        <w:rPr>
          <w:rFonts w:ascii="Times New Roman" w:eastAsiaTheme="minorHAnsi" w:hAnsi="Times New Roman"/>
          <w:bCs/>
          <w:kern w:val="0"/>
          <w:lang w:val="pt-BR" w:eastAsia="en-US"/>
        </w:rPr>
        <w:t xml:space="preserve"> deverá arcar com todas as despesas, diretas e indiretas, decorrentes do cumprimento das obrigações assumidas, sem qualquer ônus à </w:t>
      </w:r>
      <w:r w:rsidR="00C876DF" w:rsidRPr="00B37B20">
        <w:rPr>
          <w:rFonts w:ascii="Times New Roman" w:eastAsiaTheme="minorHAnsi" w:hAnsi="Times New Roman"/>
          <w:b/>
          <w:kern w:val="0"/>
          <w:lang w:val="pt-BR" w:eastAsia="en-US"/>
        </w:rPr>
        <w:t>CONTRATANTE</w:t>
      </w:r>
      <w:r w:rsidR="00C876DF" w:rsidRPr="00C876DF">
        <w:rPr>
          <w:rFonts w:ascii="Times New Roman" w:eastAsiaTheme="minorHAnsi" w:hAnsi="Times New Roman"/>
          <w:bCs/>
          <w:kern w:val="0"/>
          <w:lang w:val="pt-BR" w:eastAsia="en-US"/>
        </w:rPr>
        <w:t xml:space="preserve">; </w:t>
      </w:r>
    </w:p>
    <w:p w14:paraId="7063D431" w14:textId="77777777" w:rsidR="00C876DF" w:rsidRPr="00C876DF" w:rsidRDefault="00B37B20" w:rsidP="00C876DF">
      <w:pPr>
        <w:pStyle w:val="Corpodetexto"/>
        <w:tabs>
          <w:tab w:val="left" w:pos="851"/>
          <w:tab w:val="left" w:pos="9639"/>
        </w:tabs>
        <w:spacing w:before="240"/>
        <w:jc w:val="both"/>
        <w:rPr>
          <w:rFonts w:ascii="Times New Roman" w:eastAsiaTheme="minorHAnsi" w:hAnsi="Times New Roman"/>
          <w:bCs/>
          <w:kern w:val="0"/>
          <w:lang w:val="pt-BR" w:eastAsia="en-US"/>
        </w:rPr>
      </w:pPr>
      <w:r>
        <w:rPr>
          <w:rFonts w:ascii="Times New Roman" w:eastAsiaTheme="minorHAnsi" w:hAnsi="Times New Roman"/>
          <w:b/>
          <w:kern w:val="0"/>
          <w:lang w:val="pt-BR" w:eastAsia="en-US"/>
        </w:rPr>
        <w:t>7.1.</w:t>
      </w:r>
      <w:r w:rsidR="00C876DF" w:rsidRPr="00B37B20">
        <w:rPr>
          <w:rFonts w:ascii="Times New Roman" w:eastAsiaTheme="minorHAnsi" w:hAnsi="Times New Roman"/>
          <w:b/>
          <w:kern w:val="0"/>
          <w:lang w:val="pt-BR" w:eastAsia="en-US"/>
        </w:rPr>
        <w:t>3</w:t>
      </w:r>
      <w:r>
        <w:rPr>
          <w:rFonts w:ascii="Times New Roman" w:eastAsiaTheme="minorHAnsi" w:hAnsi="Times New Roman"/>
          <w:b/>
          <w:kern w:val="0"/>
          <w:lang w:val="pt-BR" w:eastAsia="en-US"/>
        </w:rPr>
        <w:t>.</w:t>
      </w:r>
      <w:r w:rsidR="00C876DF" w:rsidRPr="00C876DF">
        <w:rPr>
          <w:rFonts w:ascii="Times New Roman" w:eastAsiaTheme="minorHAnsi" w:hAnsi="Times New Roman"/>
          <w:bCs/>
          <w:kern w:val="0"/>
          <w:lang w:val="pt-BR" w:eastAsia="en-US"/>
        </w:rPr>
        <w:t xml:space="preserve"> A </w:t>
      </w:r>
      <w:r w:rsidR="00C876DF" w:rsidRPr="00B37B20">
        <w:rPr>
          <w:rFonts w:ascii="Times New Roman" w:eastAsiaTheme="minorHAnsi" w:hAnsi="Times New Roman"/>
          <w:b/>
          <w:kern w:val="0"/>
          <w:lang w:val="pt-BR" w:eastAsia="en-US"/>
        </w:rPr>
        <w:t>CONTRATADA</w:t>
      </w:r>
      <w:r w:rsidR="00C876DF" w:rsidRPr="00C876DF">
        <w:rPr>
          <w:rFonts w:ascii="Times New Roman" w:eastAsiaTheme="minorHAnsi" w:hAnsi="Times New Roman"/>
          <w:bCs/>
          <w:kern w:val="0"/>
          <w:lang w:val="pt-BR" w:eastAsia="en-US"/>
        </w:rPr>
        <w:t xml:space="preserve"> será responsável pela observância de toda legislação pertinente direta ou indiretamente aplicável ao objeto do Termo de Referência; </w:t>
      </w:r>
    </w:p>
    <w:p w14:paraId="40D0454D" w14:textId="14EACE62" w:rsidR="00C876DF" w:rsidRPr="00D230FE" w:rsidRDefault="00B37B20" w:rsidP="00C876DF">
      <w:pPr>
        <w:pStyle w:val="Corpodetexto"/>
        <w:tabs>
          <w:tab w:val="left" w:pos="851"/>
          <w:tab w:val="left" w:pos="9639"/>
        </w:tabs>
        <w:spacing w:before="240"/>
        <w:jc w:val="both"/>
        <w:rPr>
          <w:rFonts w:ascii="Times New Roman" w:eastAsiaTheme="minorHAnsi" w:hAnsi="Times New Roman"/>
          <w:bCs/>
          <w:kern w:val="0"/>
          <w:lang w:val="pt-BR" w:eastAsia="en-US"/>
        </w:rPr>
      </w:pPr>
      <w:r w:rsidRPr="00D230FE">
        <w:rPr>
          <w:rFonts w:ascii="Times New Roman" w:eastAsiaTheme="minorHAnsi" w:hAnsi="Times New Roman"/>
          <w:b/>
          <w:kern w:val="0"/>
          <w:lang w:val="pt-BR" w:eastAsia="en-US"/>
        </w:rPr>
        <w:t>7.1.</w:t>
      </w:r>
      <w:r w:rsidR="00C876DF" w:rsidRPr="00D230FE">
        <w:rPr>
          <w:rFonts w:ascii="Times New Roman" w:eastAsiaTheme="minorHAnsi" w:hAnsi="Times New Roman"/>
          <w:b/>
          <w:kern w:val="0"/>
          <w:lang w:val="pt-BR" w:eastAsia="en-US"/>
        </w:rPr>
        <w:t>4</w:t>
      </w:r>
      <w:r w:rsidRPr="00D230FE">
        <w:rPr>
          <w:rFonts w:ascii="Times New Roman" w:eastAsiaTheme="minorHAnsi" w:hAnsi="Times New Roman"/>
          <w:b/>
          <w:kern w:val="0"/>
          <w:lang w:val="pt-BR" w:eastAsia="en-US"/>
        </w:rPr>
        <w:t>.</w:t>
      </w:r>
      <w:r w:rsidR="00C876DF" w:rsidRPr="00D230FE">
        <w:rPr>
          <w:rFonts w:ascii="Times New Roman" w:eastAsiaTheme="minorHAnsi" w:hAnsi="Times New Roman"/>
          <w:bCs/>
          <w:kern w:val="0"/>
          <w:lang w:val="pt-BR" w:eastAsia="en-US"/>
        </w:rPr>
        <w:t xml:space="preserve"> A </w:t>
      </w:r>
      <w:r w:rsidR="00C876DF" w:rsidRPr="00D230FE">
        <w:rPr>
          <w:rFonts w:ascii="Times New Roman" w:eastAsiaTheme="minorHAnsi" w:hAnsi="Times New Roman"/>
          <w:b/>
          <w:kern w:val="0"/>
          <w:lang w:val="pt-BR" w:eastAsia="en-US"/>
        </w:rPr>
        <w:t>CONTRATADA</w:t>
      </w:r>
      <w:r w:rsidR="00C876DF" w:rsidRPr="00D230FE">
        <w:rPr>
          <w:rFonts w:ascii="Times New Roman" w:eastAsiaTheme="minorHAnsi" w:hAnsi="Times New Roman"/>
          <w:bCs/>
          <w:kern w:val="0"/>
          <w:lang w:val="pt-BR" w:eastAsia="en-US"/>
        </w:rPr>
        <w:t xml:space="preserve"> será a única responsável por danos e prejuízos, de qualquer natureza, causada a </w:t>
      </w:r>
      <w:r w:rsidR="00C876DF" w:rsidRPr="00D230FE">
        <w:rPr>
          <w:rFonts w:ascii="Times New Roman" w:eastAsiaTheme="minorHAnsi" w:hAnsi="Times New Roman"/>
          <w:b/>
          <w:kern w:val="0"/>
          <w:lang w:val="pt-BR" w:eastAsia="en-US"/>
        </w:rPr>
        <w:t>CONTRATANTE</w:t>
      </w:r>
      <w:r w:rsidR="00C876DF" w:rsidRPr="00D230FE">
        <w:rPr>
          <w:rFonts w:ascii="Times New Roman" w:eastAsiaTheme="minorHAnsi" w:hAnsi="Times New Roman"/>
          <w:bCs/>
          <w:kern w:val="0"/>
          <w:lang w:val="pt-BR" w:eastAsia="en-US"/>
        </w:rPr>
        <w:t xml:space="preserve"> ou a terceiros, decorrentes da execução do objeto do </w:t>
      </w:r>
      <w:r w:rsidR="00D230FE" w:rsidRPr="00D230FE">
        <w:rPr>
          <w:rFonts w:ascii="Times New Roman" w:eastAsiaTheme="minorHAnsi" w:hAnsi="Times New Roman"/>
          <w:bCs/>
          <w:kern w:val="0"/>
          <w:lang w:val="pt-BR" w:eastAsia="en-US"/>
        </w:rPr>
        <w:t>contratado</w:t>
      </w:r>
      <w:r w:rsidR="00C876DF" w:rsidRPr="00D230FE">
        <w:rPr>
          <w:rFonts w:ascii="Times New Roman" w:eastAsiaTheme="minorHAnsi" w:hAnsi="Times New Roman"/>
          <w:bCs/>
          <w:kern w:val="0"/>
          <w:lang w:val="pt-BR" w:eastAsia="en-US"/>
        </w:rPr>
        <w:t xml:space="preserve">, isentando a </w:t>
      </w:r>
      <w:r w:rsidR="00C876DF" w:rsidRPr="00D230FE">
        <w:rPr>
          <w:rFonts w:ascii="Times New Roman" w:eastAsiaTheme="minorHAnsi" w:hAnsi="Times New Roman"/>
          <w:b/>
          <w:kern w:val="0"/>
          <w:lang w:val="pt-BR" w:eastAsia="en-US"/>
        </w:rPr>
        <w:t>CONTRATANTE</w:t>
      </w:r>
      <w:r w:rsidR="00C876DF" w:rsidRPr="00D230FE">
        <w:rPr>
          <w:rFonts w:ascii="Times New Roman" w:eastAsiaTheme="minorHAnsi" w:hAnsi="Times New Roman"/>
          <w:bCs/>
          <w:kern w:val="0"/>
          <w:lang w:val="pt-BR" w:eastAsia="en-US"/>
        </w:rPr>
        <w:t xml:space="preserve"> de todas as reclamações que porventura possam surgir, ainda que tais reclamações sejam resultantes de atos dos seus prepostos ou de quaisquer pessoas físicas ou jurídicas, empregadas ou ajustadas na execução do objeto; </w:t>
      </w:r>
    </w:p>
    <w:p w14:paraId="10FF6B39" w14:textId="0F2B7492" w:rsidR="00C876DF" w:rsidRPr="00C876DF" w:rsidRDefault="00B37B20" w:rsidP="00C876DF">
      <w:pPr>
        <w:pStyle w:val="Corpodetexto"/>
        <w:tabs>
          <w:tab w:val="left" w:pos="851"/>
          <w:tab w:val="left" w:pos="9639"/>
        </w:tabs>
        <w:spacing w:before="240"/>
        <w:jc w:val="both"/>
        <w:rPr>
          <w:rFonts w:ascii="Times New Roman" w:eastAsiaTheme="minorHAnsi" w:hAnsi="Times New Roman"/>
          <w:bCs/>
          <w:kern w:val="0"/>
          <w:lang w:val="pt-BR" w:eastAsia="en-US"/>
        </w:rPr>
      </w:pPr>
      <w:r>
        <w:rPr>
          <w:rFonts w:ascii="Times New Roman" w:eastAsiaTheme="minorHAnsi" w:hAnsi="Times New Roman"/>
          <w:b/>
          <w:kern w:val="0"/>
          <w:lang w:val="pt-BR" w:eastAsia="en-US"/>
        </w:rPr>
        <w:t>7.1.</w:t>
      </w:r>
      <w:r w:rsidR="00C876DF" w:rsidRPr="00B37B20">
        <w:rPr>
          <w:rFonts w:ascii="Times New Roman" w:eastAsiaTheme="minorHAnsi" w:hAnsi="Times New Roman"/>
          <w:b/>
          <w:kern w:val="0"/>
          <w:lang w:val="pt-BR" w:eastAsia="en-US"/>
        </w:rPr>
        <w:t>5</w:t>
      </w:r>
      <w:r>
        <w:rPr>
          <w:rFonts w:ascii="Times New Roman" w:eastAsiaTheme="minorHAnsi" w:hAnsi="Times New Roman"/>
          <w:b/>
          <w:kern w:val="0"/>
          <w:lang w:val="pt-BR" w:eastAsia="en-US"/>
        </w:rPr>
        <w:t>.</w:t>
      </w:r>
      <w:r w:rsidR="00C876DF" w:rsidRPr="00C876DF">
        <w:rPr>
          <w:rFonts w:ascii="Times New Roman" w:eastAsiaTheme="minorHAnsi" w:hAnsi="Times New Roman"/>
          <w:bCs/>
          <w:kern w:val="0"/>
          <w:lang w:val="pt-BR" w:eastAsia="en-US"/>
        </w:rPr>
        <w:t xml:space="preserve"> Fica expressamente estipulado que não se estabelece por força do fornecimento do objeto </w:t>
      </w:r>
      <w:r w:rsidR="0059137A">
        <w:rPr>
          <w:rFonts w:ascii="Times New Roman" w:eastAsiaTheme="minorHAnsi" w:hAnsi="Times New Roman"/>
          <w:bCs/>
          <w:kern w:val="0"/>
          <w:lang w:val="pt-BR" w:eastAsia="en-US"/>
        </w:rPr>
        <w:t>contratado em</w:t>
      </w:r>
      <w:r w:rsidR="00C876DF" w:rsidRPr="00C876DF">
        <w:rPr>
          <w:rFonts w:ascii="Times New Roman" w:eastAsiaTheme="minorHAnsi" w:hAnsi="Times New Roman"/>
          <w:bCs/>
          <w:kern w:val="0"/>
          <w:lang w:val="pt-BR" w:eastAsia="en-US"/>
        </w:rPr>
        <w:t xml:space="preserve"> relação de emprego entre a </w:t>
      </w:r>
      <w:r w:rsidR="00C876DF" w:rsidRPr="00B37B20">
        <w:rPr>
          <w:rFonts w:ascii="Times New Roman" w:eastAsiaTheme="minorHAnsi" w:hAnsi="Times New Roman"/>
          <w:b/>
          <w:kern w:val="0"/>
          <w:lang w:val="pt-BR" w:eastAsia="en-US"/>
        </w:rPr>
        <w:t>CONTRATANTE</w:t>
      </w:r>
      <w:r w:rsidR="00C876DF" w:rsidRPr="00C876DF">
        <w:rPr>
          <w:rFonts w:ascii="Times New Roman" w:eastAsiaTheme="minorHAnsi" w:hAnsi="Times New Roman"/>
          <w:bCs/>
          <w:kern w:val="0"/>
          <w:lang w:val="pt-BR" w:eastAsia="en-US"/>
        </w:rPr>
        <w:t xml:space="preserve"> e os empregados da </w:t>
      </w:r>
      <w:r w:rsidR="00C876DF" w:rsidRPr="00B37B20">
        <w:rPr>
          <w:rFonts w:ascii="Times New Roman" w:eastAsiaTheme="minorHAnsi" w:hAnsi="Times New Roman"/>
          <w:b/>
          <w:kern w:val="0"/>
          <w:lang w:val="pt-BR" w:eastAsia="en-US"/>
        </w:rPr>
        <w:t>CONTRATADA</w:t>
      </w:r>
      <w:r w:rsidR="00C876DF" w:rsidRPr="00C876DF">
        <w:rPr>
          <w:rFonts w:ascii="Times New Roman" w:eastAsiaTheme="minorHAnsi" w:hAnsi="Times New Roman"/>
          <w:bCs/>
          <w:kern w:val="0"/>
          <w:lang w:val="pt-BR" w:eastAsia="en-US"/>
        </w:rPr>
        <w:t xml:space="preserve">; </w:t>
      </w:r>
    </w:p>
    <w:p w14:paraId="31C131CA" w14:textId="79011E04" w:rsidR="00C876DF" w:rsidRPr="009F429C" w:rsidRDefault="00B37B20" w:rsidP="00C876DF">
      <w:pPr>
        <w:pStyle w:val="Corpodetexto"/>
        <w:tabs>
          <w:tab w:val="left" w:pos="851"/>
          <w:tab w:val="left" w:pos="9639"/>
        </w:tabs>
        <w:spacing w:before="240"/>
        <w:jc w:val="both"/>
        <w:rPr>
          <w:rFonts w:ascii="Times New Roman" w:eastAsiaTheme="minorHAnsi" w:hAnsi="Times New Roman"/>
          <w:bCs/>
          <w:kern w:val="0"/>
          <w:lang w:val="pt-BR" w:eastAsia="en-US"/>
        </w:rPr>
      </w:pPr>
      <w:r w:rsidRPr="009F429C">
        <w:rPr>
          <w:rFonts w:ascii="Times New Roman" w:eastAsiaTheme="minorHAnsi" w:hAnsi="Times New Roman"/>
          <w:b/>
          <w:kern w:val="0"/>
          <w:lang w:val="pt-BR" w:eastAsia="en-US"/>
        </w:rPr>
        <w:t>7.1.</w:t>
      </w:r>
      <w:r w:rsidR="00C876DF" w:rsidRPr="009F429C">
        <w:rPr>
          <w:rFonts w:ascii="Times New Roman" w:eastAsiaTheme="minorHAnsi" w:hAnsi="Times New Roman"/>
          <w:b/>
          <w:kern w:val="0"/>
          <w:lang w:val="pt-BR" w:eastAsia="en-US"/>
        </w:rPr>
        <w:t>6</w:t>
      </w:r>
      <w:r w:rsidRPr="009F429C">
        <w:rPr>
          <w:rFonts w:ascii="Times New Roman" w:eastAsiaTheme="minorHAnsi" w:hAnsi="Times New Roman"/>
          <w:b/>
          <w:kern w:val="0"/>
          <w:lang w:val="pt-BR" w:eastAsia="en-US"/>
        </w:rPr>
        <w:t>.</w:t>
      </w:r>
      <w:r w:rsidR="00C876DF" w:rsidRPr="009F429C">
        <w:rPr>
          <w:rFonts w:ascii="Times New Roman" w:eastAsiaTheme="minorHAnsi" w:hAnsi="Times New Roman"/>
          <w:bCs/>
          <w:kern w:val="0"/>
          <w:lang w:val="pt-BR" w:eastAsia="en-US"/>
        </w:rPr>
        <w:t xml:space="preserve"> A </w:t>
      </w:r>
      <w:r w:rsidR="00C876DF" w:rsidRPr="009F429C">
        <w:rPr>
          <w:rFonts w:ascii="Times New Roman" w:eastAsiaTheme="minorHAnsi" w:hAnsi="Times New Roman"/>
          <w:b/>
          <w:kern w:val="0"/>
          <w:lang w:val="pt-BR" w:eastAsia="en-US"/>
        </w:rPr>
        <w:t>CONTRATADA</w:t>
      </w:r>
      <w:r w:rsidR="00C876DF" w:rsidRPr="009F429C">
        <w:rPr>
          <w:rFonts w:ascii="Times New Roman" w:eastAsiaTheme="minorHAnsi" w:hAnsi="Times New Roman"/>
          <w:bCs/>
          <w:kern w:val="0"/>
          <w:lang w:val="pt-BR" w:eastAsia="en-US"/>
        </w:rPr>
        <w:t xml:space="preserve"> se responsabiliza por todas as despesas decorrentes do objeto </w:t>
      </w:r>
      <w:r w:rsidR="009F429C" w:rsidRPr="009F429C">
        <w:rPr>
          <w:rFonts w:ascii="Times New Roman" w:eastAsiaTheme="minorHAnsi" w:hAnsi="Times New Roman"/>
          <w:bCs/>
          <w:kern w:val="0"/>
          <w:lang w:val="pt-BR" w:eastAsia="en-US"/>
        </w:rPr>
        <w:t>contratado</w:t>
      </w:r>
      <w:r w:rsidR="00C876DF" w:rsidRPr="009F429C">
        <w:rPr>
          <w:rFonts w:ascii="Times New Roman" w:eastAsiaTheme="minorHAnsi" w:hAnsi="Times New Roman"/>
          <w:bCs/>
          <w:kern w:val="0"/>
          <w:lang w:val="pt-BR" w:eastAsia="en-US"/>
        </w:rPr>
        <w:t xml:space="preserve">, tais como salários, encargos sociais, previdenciários, trabalhistas, comerciais, seguros de acidentes, tributos, indenizações, vale-transporte, vale-refeição e outros benefícios exigidos. A inadimplência da </w:t>
      </w:r>
      <w:r w:rsidR="00C876DF" w:rsidRPr="009F429C">
        <w:rPr>
          <w:rFonts w:ascii="Times New Roman" w:eastAsiaTheme="minorHAnsi" w:hAnsi="Times New Roman"/>
          <w:b/>
          <w:kern w:val="0"/>
          <w:lang w:val="pt-BR" w:eastAsia="en-US"/>
        </w:rPr>
        <w:t>CONTRATADA</w:t>
      </w:r>
      <w:r w:rsidR="00C876DF" w:rsidRPr="009F429C">
        <w:rPr>
          <w:rFonts w:ascii="Times New Roman" w:eastAsiaTheme="minorHAnsi" w:hAnsi="Times New Roman"/>
          <w:bCs/>
          <w:kern w:val="0"/>
          <w:lang w:val="pt-BR" w:eastAsia="en-US"/>
        </w:rPr>
        <w:t xml:space="preserve"> para com estes encargos; não transfere a </w:t>
      </w:r>
      <w:r w:rsidR="00C876DF" w:rsidRPr="009F429C">
        <w:rPr>
          <w:rFonts w:ascii="Times New Roman" w:eastAsiaTheme="minorHAnsi" w:hAnsi="Times New Roman"/>
          <w:b/>
          <w:kern w:val="0"/>
          <w:lang w:val="pt-BR" w:eastAsia="en-US"/>
        </w:rPr>
        <w:t>CONTRATANTE</w:t>
      </w:r>
      <w:r w:rsidR="00C876DF" w:rsidRPr="009F429C">
        <w:rPr>
          <w:rFonts w:ascii="Times New Roman" w:eastAsiaTheme="minorHAnsi" w:hAnsi="Times New Roman"/>
          <w:bCs/>
          <w:kern w:val="0"/>
          <w:lang w:val="pt-BR" w:eastAsia="en-US"/>
        </w:rPr>
        <w:t xml:space="preserve"> à responsabilidade por seu pagamento, nem poderá onerar o objeto do Contrato; </w:t>
      </w:r>
    </w:p>
    <w:p w14:paraId="5B9FE22E" w14:textId="77777777" w:rsidR="00C876DF" w:rsidRPr="00C876DF" w:rsidRDefault="00B37B20" w:rsidP="00C876DF">
      <w:pPr>
        <w:pStyle w:val="Corpodetexto"/>
        <w:tabs>
          <w:tab w:val="left" w:pos="851"/>
          <w:tab w:val="left" w:pos="9639"/>
        </w:tabs>
        <w:spacing w:before="240"/>
        <w:jc w:val="both"/>
        <w:rPr>
          <w:rFonts w:ascii="Times New Roman" w:eastAsiaTheme="minorHAnsi" w:hAnsi="Times New Roman"/>
          <w:bCs/>
          <w:kern w:val="0"/>
          <w:lang w:val="pt-BR" w:eastAsia="en-US"/>
        </w:rPr>
      </w:pPr>
      <w:r>
        <w:rPr>
          <w:rFonts w:ascii="Times New Roman" w:eastAsiaTheme="minorHAnsi" w:hAnsi="Times New Roman"/>
          <w:b/>
          <w:kern w:val="0"/>
          <w:lang w:val="pt-BR" w:eastAsia="en-US"/>
        </w:rPr>
        <w:t>7.1.</w:t>
      </w:r>
      <w:r w:rsidR="00C876DF" w:rsidRPr="00B37B20">
        <w:rPr>
          <w:rFonts w:ascii="Times New Roman" w:eastAsiaTheme="minorHAnsi" w:hAnsi="Times New Roman"/>
          <w:b/>
          <w:kern w:val="0"/>
          <w:lang w:val="pt-BR" w:eastAsia="en-US"/>
        </w:rPr>
        <w:t>7</w:t>
      </w:r>
      <w:r>
        <w:rPr>
          <w:rFonts w:ascii="Times New Roman" w:eastAsiaTheme="minorHAnsi" w:hAnsi="Times New Roman"/>
          <w:b/>
          <w:kern w:val="0"/>
          <w:lang w:val="pt-BR" w:eastAsia="en-US"/>
        </w:rPr>
        <w:t>.</w:t>
      </w:r>
      <w:r w:rsidR="00C876DF" w:rsidRPr="00C876DF">
        <w:rPr>
          <w:rFonts w:ascii="Times New Roman" w:eastAsiaTheme="minorHAnsi" w:hAnsi="Times New Roman"/>
          <w:bCs/>
          <w:kern w:val="0"/>
          <w:lang w:val="pt-BR" w:eastAsia="en-US"/>
        </w:rPr>
        <w:t xml:space="preserve"> Respeitar as normas e procedimentos de controle e acesso às dependências da </w:t>
      </w:r>
      <w:r w:rsidR="00C876DF" w:rsidRPr="00B37B20">
        <w:rPr>
          <w:rFonts w:ascii="Times New Roman" w:eastAsiaTheme="minorHAnsi" w:hAnsi="Times New Roman"/>
          <w:b/>
          <w:kern w:val="0"/>
          <w:lang w:val="pt-BR" w:eastAsia="en-US"/>
        </w:rPr>
        <w:t>CONTRATANTE</w:t>
      </w:r>
      <w:r w:rsidR="00C876DF" w:rsidRPr="00C876DF">
        <w:rPr>
          <w:rFonts w:ascii="Times New Roman" w:eastAsiaTheme="minorHAnsi" w:hAnsi="Times New Roman"/>
          <w:bCs/>
          <w:kern w:val="0"/>
          <w:lang w:val="pt-BR" w:eastAsia="en-US"/>
        </w:rPr>
        <w:t xml:space="preserve">; </w:t>
      </w:r>
    </w:p>
    <w:p w14:paraId="1FB4E9B6" w14:textId="77777777" w:rsidR="00C876DF" w:rsidRPr="00C876DF" w:rsidRDefault="00B37B20" w:rsidP="00C876DF">
      <w:pPr>
        <w:pStyle w:val="Corpodetexto"/>
        <w:tabs>
          <w:tab w:val="left" w:pos="851"/>
          <w:tab w:val="left" w:pos="9639"/>
        </w:tabs>
        <w:spacing w:before="240"/>
        <w:jc w:val="both"/>
        <w:rPr>
          <w:rFonts w:ascii="Times New Roman" w:eastAsiaTheme="minorHAnsi" w:hAnsi="Times New Roman"/>
          <w:bCs/>
          <w:kern w:val="0"/>
          <w:lang w:val="pt-BR" w:eastAsia="en-US"/>
        </w:rPr>
      </w:pPr>
      <w:r>
        <w:rPr>
          <w:rFonts w:ascii="Times New Roman" w:eastAsiaTheme="minorHAnsi" w:hAnsi="Times New Roman"/>
          <w:b/>
          <w:kern w:val="0"/>
          <w:lang w:val="pt-BR" w:eastAsia="en-US"/>
        </w:rPr>
        <w:t>7.1.</w:t>
      </w:r>
      <w:r w:rsidR="00C876DF" w:rsidRPr="00B37B20">
        <w:rPr>
          <w:rFonts w:ascii="Times New Roman" w:eastAsiaTheme="minorHAnsi" w:hAnsi="Times New Roman"/>
          <w:b/>
          <w:kern w:val="0"/>
          <w:lang w:val="pt-BR" w:eastAsia="en-US"/>
        </w:rPr>
        <w:t>8</w:t>
      </w:r>
      <w:r>
        <w:rPr>
          <w:rFonts w:ascii="Times New Roman" w:eastAsiaTheme="minorHAnsi" w:hAnsi="Times New Roman"/>
          <w:b/>
          <w:kern w:val="0"/>
          <w:lang w:val="pt-BR" w:eastAsia="en-US"/>
        </w:rPr>
        <w:t>.</w:t>
      </w:r>
      <w:r w:rsidR="00C876DF" w:rsidRPr="00C876DF">
        <w:rPr>
          <w:rFonts w:ascii="Times New Roman" w:eastAsiaTheme="minorHAnsi" w:hAnsi="Times New Roman"/>
          <w:bCs/>
          <w:kern w:val="0"/>
          <w:lang w:val="pt-BR" w:eastAsia="en-US"/>
        </w:rPr>
        <w:t xml:space="preserve"> Manter os seus empregados identificados por crachá, quando no recinto da </w:t>
      </w:r>
      <w:r w:rsidR="00C876DF" w:rsidRPr="00B37B20">
        <w:rPr>
          <w:rFonts w:ascii="Times New Roman" w:eastAsiaTheme="minorHAnsi" w:hAnsi="Times New Roman"/>
          <w:b/>
          <w:kern w:val="0"/>
          <w:lang w:val="pt-BR" w:eastAsia="en-US"/>
        </w:rPr>
        <w:t>CONTRATANTE</w:t>
      </w:r>
      <w:r w:rsidR="00C876DF" w:rsidRPr="00C876DF">
        <w:rPr>
          <w:rFonts w:ascii="Times New Roman" w:eastAsiaTheme="minorHAnsi" w:hAnsi="Times New Roman"/>
          <w:bCs/>
          <w:kern w:val="0"/>
          <w:lang w:val="pt-BR" w:eastAsia="en-US"/>
        </w:rPr>
        <w:t xml:space="preserve">, devendo substituir imediatamente qualquer um deles que seja considerado inconveniente à boa ordem e às normas disciplinares da </w:t>
      </w:r>
      <w:r w:rsidR="00C876DF" w:rsidRPr="00B37B20">
        <w:rPr>
          <w:rFonts w:ascii="Times New Roman" w:eastAsiaTheme="minorHAnsi" w:hAnsi="Times New Roman"/>
          <w:b/>
          <w:kern w:val="0"/>
          <w:lang w:val="pt-BR" w:eastAsia="en-US"/>
        </w:rPr>
        <w:t>CONTRATANTE</w:t>
      </w:r>
      <w:r w:rsidR="00C876DF" w:rsidRPr="00C876DF">
        <w:rPr>
          <w:rFonts w:ascii="Times New Roman" w:eastAsiaTheme="minorHAnsi" w:hAnsi="Times New Roman"/>
          <w:bCs/>
          <w:kern w:val="0"/>
          <w:lang w:val="pt-BR" w:eastAsia="en-US"/>
        </w:rPr>
        <w:t xml:space="preserve">; </w:t>
      </w:r>
    </w:p>
    <w:p w14:paraId="7A76AD47" w14:textId="77777777" w:rsidR="00C876DF" w:rsidRPr="00C876DF" w:rsidRDefault="00B37B20" w:rsidP="00C876DF">
      <w:pPr>
        <w:pStyle w:val="Corpodetexto"/>
        <w:tabs>
          <w:tab w:val="left" w:pos="851"/>
          <w:tab w:val="left" w:pos="9639"/>
        </w:tabs>
        <w:spacing w:before="240"/>
        <w:jc w:val="both"/>
        <w:rPr>
          <w:rFonts w:ascii="Times New Roman" w:eastAsiaTheme="minorHAnsi" w:hAnsi="Times New Roman"/>
          <w:bCs/>
          <w:kern w:val="0"/>
          <w:lang w:val="pt-BR" w:eastAsia="en-US"/>
        </w:rPr>
      </w:pPr>
      <w:r>
        <w:rPr>
          <w:rFonts w:ascii="Times New Roman" w:eastAsiaTheme="minorHAnsi" w:hAnsi="Times New Roman"/>
          <w:b/>
          <w:kern w:val="0"/>
          <w:lang w:val="pt-BR" w:eastAsia="en-US"/>
        </w:rPr>
        <w:t>7.1.</w:t>
      </w:r>
      <w:r w:rsidR="00C876DF" w:rsidRPr="00B37B20">
        <w:rPr>
          <w:rFonts w:ascii="Times New Roman" w:eastAsiaTheme="minorHAnsi" w:hAnsi="Times New Roman"/>
          <w:b/>
          <w:kern w:val="0"/>
          <w:lang w:val="pt-BR" w:eastAsia="en-US"/>
        </w:rPr>
        <w:t>9</w:t>
      </w:r>
      <w:r>
        <w:rPr>
          <w:rFonts w:ascii="Times New Roman" w:eastAsiaTheme="minorHAnsi" w:hAnsi="Times New Roman"/>
          <w:b/>
          <w:kern w:val="0"/>
          <w:lang w:val="pt-BR" w:eastAsia="en-US"/>
        </w:rPr>
        <w:t>.</w:t>
      </w:r>
      <w:r w:rsidR="00C876DF" w:rsidRPr="00C876DF">
        <w:rPr>
          <w:rFonts w:ascii="Times New Roman" w:eastAsiaTheme="minorHAnsi" w:hAnsi="Times New Roman"/>
          <w:bCs/>
          <w:kern w:val="0"/>
          <w:lang w:val="pt-BR" w:eastAsia="en-US"/>
        </w:rPr>
        <w:t xml:space="preserve"> Acatar todas as orientações da </w:t>
      </w:r>
      <w:r w:rsidR="00C876DF" w:rsidRPr="00B37B20">
        <w:rPr>
          <w:rFonts w:ascii="Times New Roman" w:eastAsiaTheme="minorHAnsi" w:hAnsi="Times New Roman"/>
          <w:b/>
          <w:kern w:val="0"/>
          <w:lang w:val="pt-BR" w:eastAsia="en-US"/>
        </w:rPr>
        <w:t>CONTRATANTE</w:t>
      </w:r>
      <w:r w:rsidR="00C876DF" w:rsidRPr="00C876DF">
        <w:rPr>
          <w:rFonts w:ascii="Times New Roman" w:eastAsiaTheme="minorHAnsi" w:hAnsi="Times New Roman"/>
          <w:bCs/>
          <w:kern w:val="0"/>
          <w:lang w:val="pt-BR" w:eastAsia="en-US"/>
        </w:rPr>
        <w:t xml:space="preserve">, emanadas pelo fiscal do contrato, sujeitando-se à ampla e irrestrita fiscalização, prestando todos os esclarecimentos solicitados e atendendo às reclamações formuladas; </w:t>
      </w:r>
    </w:p>
    <w:p w14:paraId="35E2658B" w14:textId="5C8418F1" w:rsidR="00C876DF" w:rsidRPr="009F429C" w:rsidRDefault="00B37B20" w:rsidP="00C876DF">
      <w:pPr>
        <w:pStyle w:val="Corpodetexto"/>
        <w:tabs>
          <w:tab w:val="left" w:pos="851"/>
          <w:tab w:val="left" w:pos="9639"/>
        </w:tabs>
        <w:spacing w:before="240"/>
        <w:jc w:val="both"/>
        <w:rPr>
          <w:rFonts w:ascii="Times New Roman" w:eastAsiaTheme="minorHAnsi" w:hAnsi="Times New Roman"/>
          <w:bCs/>
          <w:kern w:val="0"/>
          <w:lang w:val="pt-BR" w:eastAsia="en-US"/>
        </w:rPr>
      </w:pPr>
      <w:r w:rsidRPr="009F429C">
        <w:rPr>
          <w:rFonts w:ascii="Times New Roman" w:eastAsiaTheme="minorHAnsi" w:hAnsi="Times New Roman"/>
          <w:b/>
          <w:kern w:val="0"/>
          <w:lang w:val="pt-BR" w:eastAsia="en-US"/>
        </w:rPr>
        <w:t>7.1.</w:t>
      </w:r>
      <w:r w:rsidR="00C876DF" w:rsidRPr="009F429C">
        <w:rPr>
          <w:rFonts w:ascii="Times New Roman" w:eastAsiaTheme="minorHAnsi" w:hAnsi="Times New Roman"/>
          <w:b/>
          <w:kern w:val="0"/>
          <w:lang w:val="pt-BR" w:eastAsia="en-US"/>
        </w:rPr>
        <w:t>10</w:t>
      </w:r>
      <w:r w:rsidRPr="009F429C">
        <w:rPr>
          <w:rFonts w:ascii="Times New Roman" w:eastAsiaTheme="minorHAnsi" w:hAnsi="Times New Roman"/>
          <w:b/>
          <w:kern w:val="0"/>
          <w:lang w:val="pt-BR" w:eastAsia="en-US"/>
        </w:rPr>
        <w:t>.</w:t>
      </w:r>
      <w:r w:rsidR="00C876DF" w:rsidRPr="009F429C">
        <w:rPr>
          <w:rFonts w:ascii="Times New Roman" w:eastAsiaTheme="minorHAnsi" w:hAnsi="Times New Roman"/>
          <w:bCs/>
          <w:kern w:val="0"/>
          <w:lang w:val="pt-BR" w:eastAsia="en-US"/>
        </w:rPr>
        <w:t xml:space="preserve"> Manter, durante o fornecimento do objeto </w:t>
      </w:r>
      <w:r w:rsidR="009F429C" w:rsidRPr="009F429C">
        <w:rPr>
          <w:rFonts w:ascii="Times New Roman" w:eastAsiaTheme="minorHAnsi" w:hAnsi="Times New Roman"/>
          <w:bCs/>
          <w:kern w:val="0"/>
          <w:lang w:val="pt-BR" w:eastAsia="en-US"/>
        </w:rPr>
        <w:t>contrata</w:t>
      </w:r>
      <w:r w:rsidR="00C876DF" w:rsidRPr="009F429C">
        <w:rPr>
          <w:rFonts w:ascii="Times New Roman" w:eastAsiaTheme="minorHAnsi" w:hAnsi="Times New Roman"/>
          <w:bCs/>
          <w:kern w:val="0"/>
          <w:lang w:val="pt-BR" w:eastAsia="en-US"/>
        </w:rPr>
        <w:t xml:space="preserve">do, em compatibilidade com as obrigações a serem assumidas, todas as condições de habilitação e qualificação exigidas na licitação; </w:t>
      </w:r>
    </w:p>
    <w:p w14:paraId="495E5CF0" w14:textId="77777777" w:rsidR="00C876DF" w:rsidRPr="00C876DF" w:rsidRDefault="00B37B20" w:rsidP="00C876DF">
      <w:pPr>
        <w:pStyle w:val="Corpodetexto"/>
        <w:tabs>
          <w:tab w:val="left" w:pos="851"/>
          <w:tab w:val="left" w:pos="9639"/>
        </w:tabs>
        <w:spacing w:before="240"/>
        <w:jc w:val="both"/>
        <w:rPr>
          <w:rFonts w:ascii="Times New Roman" w:eastAsiaTheme="minorHAnsi" w:hAnsi="Times New Roman"/>
          <w:bCs/>
          <w:kern w:val="0"/>
          <w:lang w:val="pt-BR" w:eastAsia="en-US"/>
        </w:rPr>
      </w:pPr>
      <w:r>
        <w:rPr>
          <w:rFonts w:ascii="Times New Roman" w:eastAsiaTheme="minorHAnsi" w:hAnsi="Times New Roman"/>
          <w:b/>
          <w:kern w:val="0"/>
          <w:lang w:val="pt-BR" w:eastAsia="en-US"/>
        </w:rPr>
        <w:t>7.1.</w:t>
      </w:r>
      <w:r w:rsidR="00C876DF" w:rsidRPr="00B37B20">
        <w:rPr>
          <w:rFonts w:ascii="Times New Roman" w:eastAsiaTheme="minorHAnsi" w:hAnsi="Times New Roman"/>
          <w:b/>
          <w:kern w:val="0"/>
          <w:lang w:val="pt-BR" w:eastAsia="en-US"/>
        </w:rPr>
        <w:t>11</w:t>
      </w:r>
      <w:r>
        <w:rPr>
          <w:rFonts w:ascii="Times New Roman" w:eastAsiaTheme="minorHAnsi" w:hAnsi="Times New Roman"/>
          <w:b/>
          <w:kern w:val="0"/>
          <w:lang w:val="pt-BR" w:eastAsia="en-US"/>
        </w:rPr>
        <w:t>.</w:t>
      </w:r>
      <w:r w:rsidR="00C876DF" w:rsidRPr="00C876DF">
        <w:rPr>
          <w:rFonts w:ascii="Times New Roman" w:eastAsiaTheme="minorHAnsi" w:hAnsi="Times New Roman"/>
          <w:bCs/>
          <w:kern w:val="0"/>
          <w:lang w:val="pt-BR" w:eastAsia="en-US"/>
        </w:rPr>
        <w:t xml:space="preserve"> Os objetos deverão ser obrigatoriamente de primeira qualidade, observando o registro nos órgãos competentes e o prazo de validade, sendo vedada a utilização de produtos com alterações de características, ainda que dentro do prazo de validade; </w:t>
      </w:r>
    </w:p>
    <w:p w14:paraId="3D87240A" w14:textId="77777777" w:rsidR="0059137A" w:rsidRDefault="00B37B20" w:rsidP="00593B11">
      <w:pPr>
        <w:pStyle w:val="Corpodetexto"/>
        <w:tabs>
          <w:tab w:val="left" w:pos="851"/>
          <w:tab w:val="left" w:pos="9639"/>
        </w:tabs>
        <w:spacing w:before="240"/>
        <w:jc w:val="both"/>
        <w:rPr>
          <w:rFonts w:ascii="Times New Roman" w:eastAsiaTheme="minorHAnsi" w:hAnsi="Times New Roman"/>
          <w:bCs/>
          <w:kern w:val="0"/>
          <w:lang w:val="pt-BR" w:eastAsia="en-US"/>
        </w:rPr>
      </w:pPr>
      <w:r>
        <w:rPr>
          <w:rFonts w:ascii="Times New Roman" w:eastAsiaTheme="minorHAnsi" w:hAnsi="Times New Roman"/>
          <w:b/>
          <w:kern w:val="0"/>
          <w:lang w:val="pt-BR" w:eastAsia="en-US"/>
        </w:rPr>
        <w:t>7.1.</w:t>
      </w:r>
      <w:r w:rsidR="00C876DF" w:rsidRPr="00B37B20">
        <w:rPr>
          <w:rFonts w:ascii="Times New Roman" w:eastAsiaTheme="minorHAnsi" w:hAnsi="Times New Roman"/>
          <w:b/>
          <w:kern w:val="0"/>
          <w:lang w:val="pt-BR" w:eastAsia="en-US"/>
        </w:rPr>
        <w:t>12</w:t>
      </w:r>
      <w:r>
        <w:rPr>
          <w:rFonts w:ascii="Times New Roman" w:eastAsiaTheme="minorHAnsi" w:hAnsi="Times New Roman"/>
          <w:b/>
          <w:kern w:val="0"/>
          <w:lang w:val="pt-BR" w:eastAsia="en-US"/>
        </w:rPr>
        <w:t>.</w:t>
      </w:r>
      <w:r w:rsidR="00C876DF" w:rsidRPr="00C876DF">
        <w:rPr>
          <w:rFonts w:ascii="Times New Roman" w:eastAsiaTheme="minorHAnsi" w:hAnsi="Times New Roman"/>
          <w:bCs/>
          <w:kern w:val="0"/>
          <w:lang w:val="pt-BR" w:eastAsia="en-US"/>
        </w:rPr>
        <w:t xml:space="preserve"> Cumprir os horários de entrega do objeto do Termo de Referência, ficando estabelecidos pela </w:t>
      </w:r>
      <w:r w:rsidR="00C876DF" w:rsidRPr="00B37B20">
        <w:rPr>
          <w:rFonts w:ascii="Times New Roman" w:eastAsiaTheme="minorHAnsi" w:hAnsi="Times New Roman"/>
          <w:b/>
          <w:kern w:val="0"/>
          <w:lang w:val="pt-BR" w:eastAsia="en-US"/>
        </w:rPr>
        <w:t>CONTRATANTE</w:t>
      </w:r>
      <w:r w:rsidR="00C876DF" w:rsidRPr="00C876DF">
        <w:rPr>
          <w:rFonts w:ascii="Times New Roman" w:eastAsiaTheme="minorHAnsi" w:hAnsi="Times New Roman"/>
          <w:bCs/>
          <w:kern w:val="0"/>
          <w:lang w:val="pt-BR" w:eastAsia="en-US"/>
        </w:rPr>
        <w:t xml:space="preserve">, em horário comercial, de segunda a sexta-feira, das 08h00min às 12h00min e das 14h00min às 18h00min, salvo horários e dias alternativos estabelecidos pelo órgão requisitante e anuído pelo fornecedor. </w:t>
      </w:r>
    </w:p>
    <w:p w14:paraId="54C31961" w14:textId="255BB988" w:rsidR="0059137A" w:rsidRDefault="00593B11" w:rsidP="00593B11">
      <w:pPr>
        <w:pStyle w:val="Corpodetexto"/>
        <w:tabs>
          <w:tab w:val="left" w:pos="851"/>
          <w:tab w:val="left" w:pos="9639"/>
        </w:tabs>
        <w:spacing w:before="240"/>
        <w:jc w:val="both"/>
        <w:rPr>
          <w:rFonts w:ascii="Times New Roman" w:eastAsiaTheme="minorHAnsi" w:hAnsi="Times New Roman"/>
          <w:bCs/>
          <w:kern w:val="0"/>
          <w:lang w:val="pt-BR" w:eastAsia="en-US"/>
        </w:rPr>
      </w:pPr>
      <w:r w:rsidRPr="0059137A">
        <w:rPr>
          <w:rFonts w:ascii="Times New Roman" w:eastAsiaTheme="minorHAnsi" w:hAnsi="Times New Roman"/>
          <w:b/>
          <w:kern w:val="0"/>
          <w:lang w:val="pt-BR" w:eastAsia="en-US"/>
        </w:rPr>
        <w:t>7.1.</w:t>
      </w:r>
      <w:r w:rsidR="0059137A" w:rsidRPr="0059137A">
        <w:rPr>
          <w:rFonts w:ascii="Times New Roman" w:eastAsiaTheme="minorHAnsi" w:hAnsi="Times New Roman"/>
          <w:b/>
          <w:kern w:val="0"/>
          <w:lang w:val="pt-BR" w:eastAsia="en-US"/>
        </w:rPr>
        <w:t>13</w:t>
      </w:r>
      <w:r w:rsidRPr="0059137A">
        <w:rPr>
          <w:rFonts w:ascii="Times New Roman" w:eastAsiaTheme="minorHAnsi" w:hAnsi="Times New Roman"/>
          <w:b/>
          <w:kern w:val="0"/>
          <w:lang w:val="pt-BR" w:eastAsia="en-US"/>
        </w:rPr>
        <w:t>.</w:t>
      </w:r>
      <w:r w:rsidRPr="0059137A">
        <w:rPr>
          <w:rFonts w:ascii="Times New Roman" w:eastAsiaTheme="minorHAnsi" w:hAnsi="Times New Roman"/>
          <w:bCs/>
          <w:kern w:val="0"/>
          <w:lang w:val="pt-BR" w:eastAsia="en-US"/>
        </w:rPr>
        <w:t xml:space="preserve"> </w:t>
      </w:r>
      <w:r w:rsidR="0059137A" w:rsidRPr="0059137A">
        <w:rPr>
          <w:rFonts w:ascii="Times New Roman" w:eastAsiaTheme="minorHAnsi" w:hAnsi="Times New Roman"/>
          <w:bCs/>
          <w:kern w:val="0"/>
          <w:lang w:val="pt-BR" w:eastAsia="en-US"/>
        </w:rPr>
        <w:t>E</w:t>
      </w:r>
      <w:r w:rsidRPr="0059137A">
        <w:rPr>
          <w:rFonts w:ascii="Times New Roman" w:eastAsiaTheme="minorHAnsi" w:hAnsi="Times New Roman"/>
          <w:bCs/>
          <w:kern w:val="0"/>
          <w:lang w:val="pt-BR" w:eastAsia="en-US"/>
        </w:rPr>
        <w:t>fetuar a troca dos produtos que não atenderem às especificações do objeto, no prazo assinalado</w:t>
      </w:r>
      <w:r w:rsidR="00990F40">
        <w:rPr>
          <w:rFonts w:ascii="Times New Roman" w:eastAsiaTheme="minorHAnsi" w:hAnsi="Times New Roman"/>
          <w:bCs/>
          <w:kern w:val="0"/>
          <w:lang w:val="pt-BR" w:eastAsia="en-US"/>
        </w:rPr>
        <w:t xml:space="preserve"> no sub item 8.9</w:t>
      </w:r>
      <w:proofErr w:type="gramStart"/>
      <w:r w:rsidR="00990F40">
        <w:rPr>
          <w:rFonts w:ascii="Times New Roman" w:eastAsiaTheme="minorHAnsi" w:hAnsi="Times New Roman"/>
          <w:bCs/>
          <w:kern w:val="0"/>
          <w:lang w:val="pt-BR" w:eastAsia="en-US"/>
        </w:rPr>
        <w:t xml:space="preserve">, </w:t>
      </w:r>
      <w:r w:rsidRPr="0059137A">
        <w:rPr>
          <w:rFonts w:ascii="Times New Roman" w:eastAsiaTheme="minorHAnsi" w:hAnsi="Times New Roman"/>
          <w:bCs/>
          <w:kern w:val="0"/>
          <w:lang w:val="pt-BR" w:eastAsia="en-US"/>
        </w:rPr>
        <w:t xml:space="preserve"> neste</w:t>
      </w:r>
      <w:proofErr w:type="gramEnd"/>
      <w:r w:rsidRPr="0059137A">
        <w:rPr>
          <w:rFonts w:ascii="Times New Roman" w:eastAsiaTheme="minorHAnsi" w:hAnsi="Times New Roman"/>
          <w:bCs/>
          <w:kern w:val="0"/>
          <w:lang w:val="pt-BR" w:eastAsia="en-US"/>
        </w:rPr>
        <w:t xml:space="preserve"> Contrato; </w:t>
      </w:r>
    </w:p>
    <w:p w14:paraId="16626981" w14:textId="77777777" w:rsidR="0059137A" w:rsidRDefault="00593B11" w:rsidP="00593B11">
      <w:pPr>
        <w:pStyle w:val="Corpodetexto"/>
        <w:tabs>
          <w:tab w:val="left" w:pos="851"/>
          <w:tab w:val="left" w:pos="9639"/>
        </w:tabs>
        <w:spacing w:before="240"/>
        <w:jc w:val="both"/>
        <w:rPr>
          <w:rFonts w:ascii="Times New Roman" w:eastAsiaTheme="minorHAnsi" w:hAnsi="Times New Roman"/>
          <w:bCs/>
          <w:kern w:val="0"/>
          <w:lang w:val="pt-BR" w:eastAsia="en-US"/>
        </w:rPr>
      </w:pPr>
      <w:r w:rsidRPr="0059137A">
        <w:rPr>
          <w:rFonts w:ascii="Times New Roman" w:eastAsiaTheme="minorHAnsi" w:hAnsi="Times New Roman"/>
          <w:b/>
          <w:kern w:val="0"/>
          <w:lang w:val="pt-BR" w:eastAsia="en-US"/>
        </w:rPr>
        <w:t>7.1.</w:t>
      </w:r>
      <w:r w:rsidR="0059137A" w:rsidRPr="0059137A">
        <w:rPr>
          <w:rFonts w:ascii="Times New Roman" w:eastAsiaTheme="minorHAnsi" w:hAnsi="Times New Roman"/>
          <w:b/>
          <w:kern w:val="0"/>
          <w:lang w:val="pt-BR" w:eastAsia="en-US"/>
        </w:rPr>
        <w:t>14</w:t>
      </w:r>
      <w:r w:rsidRPr="0059137A">
        <w:rPr>
          <w:rFonts w:ascii="Times New Roman" w:eastAsiaTheme="minorHAnsi" w:hAnsi="Times New Roman"/>
          <w:b/>
          <w:kern w:val="0"/>
          <w:lang w:val="pt-BR" w:eastAsia="en-US"/>
        </w:rPr>
        <w:t>.</w:t>
      </w:r>
      <w:r w:rsidRPr="0059137A">
        <w:rPr>
          <w:rFonts w:ascii="Times New Roman" w:eastAsiaTheme="minorHAnsi" w:hAnsi="Times New Roman"/>
          <w:bCs/>
          <w:kern w:val="0"/>
          <w:lang w:val="pt-BR" w:eastAsia="en-US"/>
        </w:rPr>
        <w:t xml:space="preserve"> </w:t>
      </w:r>
      <w:r w:rsidR="0059137A" w:rsidRPr="0059137A">
        <w:rPr>
          <w:rFonts w:ascii="Times New Roman" w:eastAsiaTheme="minorHAnsi" w:hAnsi="Times New Roman"/>
          <w:bCs/>
          <w:kern w:val="0"/>
          <w:lang w:val="pt-BR" w:eastAsia="en-US"/>
        </w:rPr>
        <w:t>C</w:t>
      </w:r>
      <w:r w:rsidRPr="0059137A">
        <w:rPr>
          <w:rFonts w:ascii="Times New Roman" w:eastAsiaTheme="minorHAnsi" w:hAnsi="Times New Roman"/>
          <w:bCs/>
          <w:kern w:val="0"/>
          <w:lang w:val="pt-BR" w:eastAsia="en-US"/>
        </w:rPr>
        <w:t xml:space="preserve">omunicar à contratante qualquer anormalidade constatada e prestar os esclarecimentos solicitados; </w:t>
      </w:r>
    </w:p>
    <w:p w14:paraId="7EF781A8" w14:textId="6DF6CB57" w:rsidR="00593B11" w:rsidRPr="0059137A" w:rsidRDefault="00593B11" w:rsidP="00593B11">
      <w:pPr>
        <w:pStyle w:val="Corpodetexto"/>
        <w:tabs>
          <w:tab w:val="left" w:pos="851"/>
          <w:tab w:val="left" w:pos="9639"/>
        </w:tabs>
        <w:spacing w:before="240"/>
        <w:jc w:val="both"/>
        <w:rPr>
          <w:rFonts w:ascii="Times New Roman" w:eastAsiaTheme="minorHAnsi" w:hAnsi="Times New Roman"/>
          <w:bCs/>
          <w:kern w:val="0"/>
          <w:lang w:val="pt-BR" w:eastAsia="en-US"/>
        </w:rPr>
      </w:pPr>
      <w:r w:rsidRPr="0059137A">
        <w:rPr>
          <w:rFonts w:ascii="Times New Roman" w:eastAsiaTheme="minorHAnsi" w:hAnsi="Times New Roman"/>
          <w:b/>
          <w:kern w:val="0"/>
          <w:lang w:val="pt-BR" w:eastAsia="en-US"/>
        </w:rPr>
        <w:t>7.1.</w:t>
      </w:r>
      <w:r w:rsidR="0059137A" w:rsidRPr="0059137A">
        <w:rPr>
          <w:rFonts w:ascii="Times New Roman" w:eastAsiaTheme="minorHAnsi" w:hAnsi="Times New Roman"/>
          <w:b/>
          <w:kern w:val="0"/>
          <w:lang w:val="pt-BR" w:eastAsia="en-US"/>
        </w:rPr>
        <w:t>15</w:t>
      </w:r>
      <w:r w:rsidRPr="0059137A">
        <w:rPr>
          <w:rFonts w:ascii="Times New Roman" w:eastAsiaTheme="minorHAnsi" w:hAnsi="Times New Roman"/>
          <w:b/>
          <w:kern w:val="0"/>
          <w:lang w:val="pt-BR" w:eastAsia="en-US"/>
        </w:rPr>
        <w:t>.</w:t>
      </w:r>
      <w:r w:rsidRPr="0059137A">
        <w:rPr>
          <w:rFonts w:ascii="Times New Roman" w:eastAsiaTheme="minorHAnsi" w:hAnsi="Times New Roman"/>
          <w:bCs/>
          <w:kern w:val="0"/>
          <w:lang w:val="pt-BR" w:eastAsia="en-US"/>
        </w:rPr>
        <w:t xml:space="preserve"> </w:t>
      </w:r>
      <w:r w:rsidR="0059137A" w:rsidRPr="0059137A">
        <w:rPr>
          <w:rFonts w:ascii="Times New Roman" w:eastAsiaTheme="minorHAnsi" w:hAnsi="Times New Roman"/>
          <w:bCs/>
          <w:kern w:val="0"/>
          <w:lang w:val="pt-BR" w:eastAsia="en-US"/>
        </w:rPr>
        <w:t>E</w:t>
      </w:r>
      <w:r w:rsidRPr="0059137A">
        <w:rPr>
          <w:rFonts w:ascii="Times New Roman" w:eastAsiaTheme="minorHAnsi" w:hAnsi="Times New Roman"/>
          <w:bCs/>
          <w:kern w:val="0"/>
          <w:lang w:val="pt-BR" w:eastAsia="en-US"/>
        </w:rPr>
        <w:t xml:space="preserve">ntregar os materiais nas condições e prazo máximos estipulados neste Contrato, contados do recebimento da Nota de Empenho; </w:t>
      </w:r>
    </w:p>
    <w:p w14:paraId="78360A01" w14:textId="14EECBB3" w:rsidR="00593B11" w:rsidRPr="0059137A" w:rsidRDefault="00593B11" w:rsidP="00593B11">
      <w:pPr>
        <w:pStyle w:val="Corpodetexto"/>
        <w:tabs>
          <w:tab w:val="left" w:pos="851"/>
          <w:tab w:val="left" w:pos="9639"/>
        </w:tabs>
        <w:spacing w:before="240"/>
        <w:jc w:val="both"/>
        <w:rPr>
          <w:rFonts w:ascii="Times New Roman" w:eastAsiaTheme="minorHAnsi" w:hAnsi="Times New Roman"/>
          <w:bCs/>
          <w:kern w:val="0"/>
          <w:lang w:val="pt-BR" w:eastAsia="en-US"/>
        </w:rPr>
      </w:pPr>
      <w:r w:rsidRPr="0059137A">
        <w:rPr>
          <w:rFonts w:ascii="Times New Roman" w:eastAsiaTheme="minorHAnsi" w:hAnsi="Times New Roman"/>
          <w:b/>
          <w:kern w:val="0"/>
          <w:lang w:val="pt-BR" w:eastAsia="en-US"/>
        </w:rPr>
        <w:t>7.</w:t>
      </w:r>
      <w:r w:rsidR="00CF2EDC">
        <w:rPr>
          <w:rFonts w:ascii="Times New Roman" w:eastAsiaTheme="minorHAnsi" w:hAnsi="Times New Roman"/>
          <w:b/>
          <w:kern w:val="0"/>
          <w:lang w:val="pt-BR" w:eastAsia="en-US"/>
        </w:rPr>
        <w:t>1.</w:t>
      </w:r>
      <w:r w:rsidRPr="0059137A">
        <w:rPr>
          <w:rFonts w:ascii="Times New Roman" w:eastAsiaTheme="minorHAnsi" w:hAnsi="Times New Roman"/>
          <w:b/>
          <w:kern w:val="0"/>
          <w:lang w:val="pt-BR" w:eastAsia="en-US"/>
        </w:rPr>
        <w:t>2.</w:t>
      </w:r>
      <w:r w:rsidRPr="0059137A">
        <w:rPr>
          <w:rFonts w:ascii="Times New Roman" w:eastAsiaTheme="minorHAnsi" w:hAnsi="Times New Roman"/>
          <w:bCs/>
          <w:kern w:val="0"/>
          <w:lang w:val="pt-BR" w:eastAsia="en-US"/>
        </w:rPr>
        <w:t xml:space="preserve"> À Contratada cabe assumir a responsabilidade por:</w:t>
      </w:r>
    </w:p>
    <w:p w14:paraId="4C2AD1DB" w14:textId="75776E47" w:rsidR="00593B11" w:rsidRPr="0059137A" w:rsidRDefault="00593B11" w:rsidP="00593B11">
      <w:pPr>
        <w:pStyle w:val="Corpodetexto"/>
        <w:tabs>
          <w:tab w:val="left" w:pos="851"/>
          <w:tab w:val="left" w:pos="9639"/>
        </w:tabs>
        <w:spacing w:before="240"/>
        <w:jc w:val="both"/>
        <w:rPr>
          <w:rFonts w:ascii="Times New Roman" w:eastAsiaTheme="minorHAnsi" w:hAnsi="Times New Roman"/>
          <w:bCs/>
          <w:kern w:val="0"/>
          <w:lang w:val="pt-BR" w:eastAsia="en-US"/>
        </w:rPr>
      </w:pPr>
      <w:r w:rsidRPr="0059137A">
        <w:rPr>
          <w:rFonts w:ascii="Times New Roman" w:eastAsiaTheme="minorHAnsi" w:hAnsi="Times New Roman"/>
          <w:bCs/>
          <w:kern w:val="0"/>
          <w:lang w:val="pt-BR" w:eastAsia="en-US"/>
        </w:rPr>
        <w:t>7.</w:t>
      </w:r>
      <w:r w:rsidR="00CF2EDC">
        <w:rPr>
          <w:rFonts w:ascii="Times New Roman" w:eastAsiaTheme="minorHAnsi" w:hAnsi="Times New Roman"/>
          <w:bCs/>
          <w:kern w:val="0"/>
          <w:lang w:val="pt-BR" w:eastAsia="en-US"/>
        </w:rPr>
        <w:t>1</w:t>
      </w:r>
      <w:r w:rsidRPr="0059137A">
        <w:rPr>
          <w:rFonts w:ascii="Times New Roman" w:eastAsiaTheme="minorHAnsi" w:hAnsi="Times New Roman"/>
          <w:bCs/>
          <w:kern w:val="0"/>
          <w:lang w:val="pt-BR" w:eastAsia="en-US"/>
        </w:rPr>
        <w:t>.</w:t>
      </w:r>
      <w:r w:rsidR="00CF2EDC">
        <w:rPr>
          <w:rFonts w:ascii="Times New Roman" w:eastAsiaTheme="minorHAnsi" w:hAnsi="Times New Roman"/>
          <w:bCs/>
          <w:kern w:val="0"/>
          <w:lang w:val="pt-BR" w:eastAsia="en-US"/>
        </w:rPr>
        <w:t>2.</w:t>
      </w:r>
      <w:r w:rsidR="0059137A" w:rsidRPr="0059137A">
        <w:rPr>
          <w:rFonts w:ascii="Times New Roman" w:eastAsiaTheme="minorHAnsi" w:hAnsi="Times New Roman"/>
          <w:bCs/>
          <w:kern w:val="0"/>
          <w:lang w:val="pt-BR" w:eastAsia="en-US"/>
        </w:rPr>
        <w:t>1</w:t>
      </w:r>
      <w:r w:rsidRPr="0059137A">
        <w:rPr>
          <w:rFonts w:ascii="Times New Roman" w:eastAsiaTheme="minorHAnsi" w:hAnsi="Times New Roman"/>
          <w:bCs/>
          <w:kern w:val="0"/>
          <w:lang w:val="pt-BR" w:eastAsia="en-US"/>
        </w:rPr>
        <w:t xml:space="preserve">. </w:t>
      </w:r>
      <w:r w:rsidR="0059137A" w:rsidRPr="0059137A">
        <w:rPr>
          <w:rFonts w:ascii="Times New Roman" w:eastAsiaTheme="minorHAnsi" w:hAnsi="Times New Roman"/>
          <w:bCs/>
          <w:kern w:val="0"/>
          <w:lang w:val="pt-BR" w:eastAsia="en-US"/>
        </w:rPr>
        <w:t>T</w:t>
      </w:r>
      <w:r w:rsidRPr="0059137A">
        <w:rPr>
          <w:rFonts w:ascii="Times New Roman" w:eastAsiaTheme="minorHAnsi" w:hAnsi="Times New Roman"/>
          <w:bCs/>
          <w:kern w:val="0"/>
          <w:lang w:val="pt-BR" w:eastAsia="en-US"/>
        </w:rPr>
        <w:t xml:space="preserve">odas as providências e obrigações estabelecidas na legislação específica de acidentes de trabalho, quando, em ocorrência da espécie, forem vítimas os seus empregados durante a entrega do material objeto deste certame, ainda que acontecido em dependência da contratante; </w:t>
      </w:r>
    </w:p>
    <w:p w14:paraId="21C1A463" w14:textId="15DCDCD5" w:rsidR="00593B11" w:rsidRPr="0059137A" w:rsidRDefault="00593B11" w:rsidP="00593B11">
      <w:pPr>
        <w:pStyle w:val="Corpodetexto"/>
        <w:tabs>
          <w:tab w:val="left" w:pos="851"/>
          <w:tab w:val="left" w:pos="9639"/>
        </w:tabs>
        <w:spacing w:before="240"/>
        <w:jc w:val="both"/>
        <w:rPr>
          <w:rFonts w:ascii="Times New Roman" w:eastAsiaTheme="minorHAnsi" w:hAnsi="Times New Roman"/>
          <w:bCs/>
          <w:kern w:val="0"/>
          <w:lang w:val="pt-BR" w:eastAsia="en-US"/>
        </w:rPr>
      </w:pPr>
      <w:r w:rsidRPr="0059137A">
        <w:rPr>
          <w:rFonts w:ascii="Times New Roman" w:eastAsiaTheme="minorHAnsi" w:hAnsi="Times New Roman"/>
          <w:bCs/>
          <w:kern w:val="0"/>
          <w:lang w:val="pt-BR" w:eastAsia="en-US"/>
        </w:rPr>
        <w:t>7.</w:t>
      </w:r>
      <w:r w:rsidR="005611DA">
        <w:rPr>
          <w:rFonts w:ascii="Times New Roman" w:eastAsiaTheme="minorHAnsi" w:hAnsi="Times New Roman"/>
          <w:bCs/>
          <w:kern w:val="0"/>
          <w:lang w:val="pt-BR" w:eastAsia="en-US"/>
        </w:rPr>
        <w:t>1.</w:t>
      </w:r>
      <w:r w:rsidRPr="0059137A">
        <w:rPr>
          <w:rFonts w:ascii="Times New Roman" w:eastAsiaTheme="minorHAnsi" w:hAnsi="Times New Roman"/>
          <w:bCs/>
          <w:kern w:val="0"/>
          <w:lang w:val="pt-BR" w:eastAsia="en-US"/>
        </w:rPr>
        <w:t xml:space="preserve">2.2. </w:t>
      </w:r>
      <w:r w:rsidR="0059137A" w:rsidRPr="0059137A">
        <w:rPr>
          <w:rFonts w:ascii="Times New Roman" w:eastAsiaTheme="minorHAnsi" w:hAnsi="Times New Roman"/>
          <w:bCs/>
          <w:kern w:val="0"/>
          <w:lang w:val="pt-BR" w:eastAsia="en-US"/>
        </w:rPr>
        <w:t>Pelos e</w:t>
      </w:r>
      <w:r w:rsidRPr="0059137A">
        <w:rPr>
          <w:rFonts w:ascii="Times New Roman" w:eastAsiaTheme="minorHAnsi" w:hAnsi="Times New Roman"/>
          <w:bCs/>
          <w:kern w:val="0"/>
          <w:lang w:val="pt-BR" w:eastAsia="en-US"/>
        </w:rPr>
        <w:t xml:space="preserve">ncargos fiscais e comerciais resultantes da aquisição deste Contrato. </w:t>
      </w:r>
    </w:p>
    <w:p w14:paraId="71C4DF5D" w14:textId="77777777" w:rsidR="00CF412B" w:rsidRDefault="00CF412B" w:rsidP="00593B11">
      <w:pPr>
        <w:pStyle w:val="Corpodetexto"/>
        <w:tabs>
          <w:tab w:val="left" w:pos="851"/>
          <w:tab w:val="left" w:pos="9639"/>
        </w:tabs>
        <w:spacing w:before="240"/>
        <w:jc w:val="both"/>
        <w:rPr>
          <w:rFonts w:ascii="Times New Roman" w:eastAsiaTheme="minorHAnsi" w:hAnsi="Times New Roman"/>
          <w:b/>
          <w:kern w:val="0"/>
          <w:lang w:val="pt-BR" w:eastAsia="en-US"/>
        </w:rPr>
      </w:pPr>
    </w:p>
    <w:p w14:paraId="1CCC3E09" w14:textId="5466407D" w:rsidR="00593B11" w:rsidRPr="0059137A" w:rsidRDefault="00593B11" w:rsidP="00593B11">
      <w:pPr>
        <w:pStyle w:val="Corpodetexto"/>
        <w:tabs>
          <w:tab w:val="left" w:pos="851"/>
          <w:tab w:val="left" w:pos="9639"/>
        </w:tabs>
        <w:spacing w:before="240"/>
        <w:jc w:val="both"/>
        <w:rPr>
          <w:rFonts w:ascii="Times New Roman" w:eastAsiaTheme="minorHAnsi" w:hAnsi="Times New Roman"/>
          <w:bCs/>
          <w:kern w:val="0"/>
          <w:lang w:val="pt-BR" w:eastAsia="en-US"/>
        </w:rPr>
      </w:pPr>
      <w:r w:rsidRPr="0059137A">
        <w:rPr>
          <w:rFonts w:ascii="Times New Roman" w:eastAsiaTheme="minorHAnsi" w:hAnsi="Times New Roman"/>
          <w:b/>
          <w:kern w:val="0"/>
          <w:lang w:val="pt-BR" w:eastAsia="en-US"/>
        </w:rPr>
        <w:t>7.</w:t>
      </w:r>
      <w:r w:rsidR="005611DA">
        <w:rPr>
          <w:rFonts w:ascii="Times New Roman" w:eastAsiaTheme="minorHAnsi" w:hAnsi="Times New Roman"/>
          <w:b/>
          <w:kern w:val="0"/>
          <w:lang w:val="pt-BR" w:eastAsia="en-US"/>
        </w:rPr>
        <w:t>1.</w:t>
      </w:r>
      <w:r w:rsidRPr="0059137A">
        <w:rPr>
          <w:rFonts w:ascii="Times New Roman" w:eastAsiaTheme="minorHAnsi" w:hAnsi="Times New Roman"/>
          <w:b/>
          <w:kern w:val="0"/>
          <w:lang w:val="pt-BR" w:eastAsia="en-US"/>
        </w:rPr>
        <w:t>3.</w:t>
      </w:r>
      <w:r w:rsidRPr="0059137A">
        <w:rPr>
          <w:rFonts w:ascii="Times New Roman" w:eastAsiaTheme="minorHAnsi" w:hAnsi="Times New Roman"/>
          <w:bCs/>
          <w:kern w:val="0"/>
          <w:lang w:val="pt-BR" w:eastAsia="en-US"/>
        </w:rPr>
        <w:t xml:space="preserve"> São expressamente vedadas à Contratada: </w:t>
      </w:r>
    </w:p>
    <w:p w14:paraId="6274B177" w14:textId="0EED4B6D" w:rsidR="00593B11" w:rsidRPr="00146521" w:rsidRDefault="00593B11" w:rsidP="00593B11">
      <w:pPr>
        <w:pStyle w:val="Corpodetexto"/>
        <w:tabs>
          <w:tab w:val="left" w:pos="851"/>
          <w:tab w:val="left" w:pos="9639"/>
        </w:tabs>
        <w:spacing w:before="240"/>
        <w:jc w:val="both"/>
        <w:rPr>
          <w:rFonts w:ascii="Times New Roman" w:eastAsiaTheme="minorHAnsi" w:hAnsi="Times New Roman"/>
          <w:bCs/>
          <w:kern w:val="0"/>
          <w:lang w:val="pt-BR" w:eastAsia="en-US"/>
        </w:rPr>
      </w:pPr>
      <w:r w:rsidRPr="00146521">
        <w:rPr>
          <w:rFonts w:ascii="Times New Roman" w:eastAsiaTheme="minorHAnsi" w:hAnsi="Times New Roman"/>
          <w:bCs/>
          <w:kern w:val="0"/>
          <w:lang w:val="pt-BR" w:eastAsia="en-US"/>
        </w:rPr>
        <w:t>7.</w:t>
      </w:r>
      <w:r w:rsidR="0059137A" w:rsidRPr="00146521">
        <w:rPr>
          <w:rFonts w:ascii="Times New Roman" w:eastAsiaTheme="minorHAnsi" w:hAnsi="Times New Roman"/>
          <w:bCs/>
          <w:kern w:val="0"/>
          <w:lang w:val="pt-BR" w:eastAsia="en-US"/>
        </w:rPr>
        <w:t>1</w:t>
      </w:r>
      <w:r w:rsidRPr="00146521">
        <w:rPr>
          <w:rFonts w:ascii="Times New Roman" w:eastAsiaTheme="minorHAnsi" w:hAnsi="Times New Roman"/>
          <w:bCs/>
          <w:kern w:val="0"/>
          <w:lang w:val="pt-BR" w:eastAsia="en-US"/>
        </w:rPr>
        <w:t>.</w:t>
      </w:r>
      <w:r w:rsidR="00CC630A">
        <w:rPr>
          <w:rFonts w:ascii="Times New Roman" w:eastAsiaTheme="minorHAnsi" w:hAnsi="Times New Roman"/>
          <w:bCs/>
          <w:kern w:val="0"/>
          <w:lang w:val="pt-BR" w:eastAsia="en-US"/>
        </w:rPr>
        <w:t>3</w:t>
      </w:r>
      <w:r w:rsidR="005611DA">
        <w:rPr>
          <w:rFonts w:ascii="Times New Roman" w:eastAsiaTheme="minorHAnsi" w:hAnsi="Times New Roman"/>
          <w:bCs/>
          <w:kern w:val="0"/>
          <w:lang w:val="pt-BR" w:eastAsia="en-US"/>
        </w:rPr>
        <w:t>.</w:t>
      </w:r>
      <w:r w:rsidR="00CC630A">
        <w:rPr>
          <w:rFonts w:ascii="Times New Roman" w:eastAsiaTheme="minorHAnsi" w:hAnsi="Times New Roman"/>
          <w:bCs/>
          <w:kern w:val="0"/>
          <w:lang w:val="pt-BR" w:eastAsia="en-US"/>
        </w:rPr>
        <w:t>1.</w:t>
      </w:r>
      <w:r w:rsidRPr="00146521">
        <w:rPr>
          <w:rFonts w:ascii="Times New Roman" w:eastAsiaTheme="minorHAnsi" w:hAnsi="Times New Roman"/>
          <w:bCs/>
          <w:kern w:val="0"/>
          <w:lang w:val="pt-BR" w:eastAsia="en-US"/>
        </w:rPr>
        <w:t xml:space="preserve"> </w:t>
      </w:r>
      <w:r w:rsidR="0059137A" w:rsidRPr="00146521">
        <w:rPr>
          <w:rFonts w:ascii="Times New Roman" w:eastAsiaTheme="minorHAnsi" w:hAnsi="Times New Roman"/>
          <w:bCs/>
          <w:kern w:val="0"/>
          <w:lang w:val="pt-BR" w:eastAsia="en-US"/>
        </w:rPr>
        <w:t>A</w:t>
      </w:r>
      <w:r w:rsidRPr="00146521">
        <w:rPr>
          <w:rFonts w:ascii="Times New Roman" w:eastAsiaTheme="minorHAnsi" w:hAnsi="Times New Roman"/>
          <w:bCs/>
          <w:kern w:val="0"/>
          <w:lang w:val="pt-BR" w:eastAsia="en-US"/>
        </w:rPr>
        <w:t xml:space="preserve"> contratação de servidor pertencente ao quadro de pessoal da contratante para a execução do contrato decorrente deste processo;</w:t>
      </w:r>
    </w:p>
    <w:p w14:paraId="31C90609" w14:textId="2258CA4D" w:rsidR="00593B11" w:rsidRPr="00146521" w:rsidRDefault="00593B11" w:rsidP="00593B11">
      <w:pPr>
        <w:pStyle w:val="Corpodetexto"/>
        <w:tabs>
          <w:tab w:val="left" w:pos="851"/>
          <w:tab w:val="left" w:pos="9639"/>
        </w:tabs>
        <w:spacing w:before="240"/>
        <w:jc w:val="both"/>
        <w:rPr>
          <w:rFonts w:ascii="Times New Roman" w:eastAsiaTheme="minorHAnsi" w:hAnsi="Times New Roman"/>
          <w:bCs/>
          <w:kern w:val="0"/>
          <w:lang w:val="pt-BR" w:eastAsia="en-US"/>
        </w:rPr>
      </w:pPr>
      <w:r w:rsidRPr="00146521">
        <w:rPr>
          <w:rFonts w:ascii="Times New Roman" w:eastAsiaTheme="minorHAnsi" w:hAnsi="Times New Roman"/>
          <w:bCs/>
          <w:kern w:val="0"/>
          <w:lang w:val="pt-BR" w:eastAsia="en-US"/>
        </w:rPr>
        <w:t>7.</w:t>
      </w:r>
      <w:r w:rsidR="00CC630A">
        <w:rPr>
          <w:rFonts w:ascii="Times New Roman" w:eastAsiaTheme="minorHAnsi" w:hAnsi="Times New Roman"/>
          <w:bCs/>
          <w:kern w:val="0"/>
          <w:lang w:val="pt-BR" w:eastAsia="en-US"/>
        </w:rPr>
        <w:t>1.</w:t>
      </w:r>
      <w:r w:rsidRPr="00146521">
        <w:rPr>
          <w:rFonts w:ascii="Times New Roman" w:eastAsiaTheme="minorHAnsi" w:hAnsi="Times New Roman"/>
          <w:bCs/>
          <w:kern w:val="0"/>
          <w:lang w:val="pt-BR" w:eastAsia="en-US"/>
        </w:rPr>
        <w:t>3.</w:t>
      </w:r>
      <w:r w:rsidR="00146521" w:rsidRPr="00146521">
        <w:rPr>
          <w:rFonts w:ascii="Times New Roman" w:eastAsiaTheme="minorHAnsi" w:hAnsi="Times New Roman"/>
          <w:bCs/>
          <w:kern w:val="0"/>
          <w:lang w:val="pt-BR" w:eastAsia="en-US"/>
        </w:rPr>
        <w:t>2</w:t>
      </w:r>
      <w:r w:rsidRPr="00146521">
        <w:rPr>
          <w:rFonts w:ascii="Times New Roman" w:eastAsiaTheme="minorHAnsi" w:hAnsi="Times New Roman"/>
          <w:bCs/>
          <w:kern w:val="0"/>
          <w:lang w:val="pt-BR" w:eastAsia="en-US"/>
        </w:rPr>
        <w:t xml:space="preserve">. </w:t>
      </w:r>
      <w:r w:rsidR="00146521" w:rsidRPr="00146521">
        <w:rPr>
          <w:rFonts w:ascii="Times New Roman" w:eastAsiaTheme="minorHAnsi" w:hAnsi="Times New Roman"/>
          <w:bCs/>
          <w:kern w:val="0"/>
          <w:lang w:val="pt-BR" w:eastAsia="en-US"/>
        </w:rPr>
        <w:t xml:space="preserve">A </w:t>
      </w:r>
      <w:r w:rsidRPr="00146521">
        <w:rPr>
          <w:rFonts w:ascii="Times New Roman" w:eastAsiaTheme="minorHAnsi" w:hAnsi="Times New Roman"/>
          <w:bCs/>
          <w:kern w:val="0"/>
          <w:lang w:val="pt-BR" w:eastAsia="en-US"/>
        </w:rPr>
        <w:t xml:space="preserve">veiculação de publicidade acerca do respectivo processo, salvo se houver prévia autorização da Prefeitura Municipal de Vigia de Nazaré; </w:t>
      </w:r>
    </w:p>
    <w:p w14:paraId="07F95F04" w14:textId="477988F3" w:rsidR="00593B11" w:rsidRPr="00146521" w:rsidRDefault="00593B11" w:rsidP="00593B11">
      <w:pPr>
        <w:pStyle w:val="Corpodetexto"/>
        <w:tabs>
          <w:tab w:val="left" w:pos="851"/>
          <w:tab w:val="left" w:pos="9639"/>
        </w:tabs>
        <w:spacing w:before="240"/>
        <w:jc w:val="both"/>
        <w:rPr>
          <w:rFonts w:ascii="Times New Roman" w:eastAsiaTheme="minorHAnsi" w:hAnsi="Times New Roman"/>
          <w:bCs/>
          <w:kern w:val="0"/>
          <w:lang w:val="pt-BR" w:eastAsia="en-US"/>
        </w:rPr>
      </w:pPr>
      <w:r w:rsidRPr="00146521">
        <w:rPr>
          <w:rFonts w:ascii="Times New Roman" w:eastAsiaTheme="minorHAnsi" w:hAnsi="Times New Roman"/>
          <w:bCs/>
          <w:kern w:val="0"/>
          <w:lang w:val="pt-BR" w:eastAsia="en-US"/>
        </w:rPr>
        <w:t>7.</w:t>
      </w:r>
      <w:r w:rsidR="00CC630A">
        <w:rPr>
          <w:rFonts w:ascii="Times New Roman" w:eastAsiaTheme="minorHAnsi" w:hAnsi="Times New Roman"/>
          <w:bCs/>
          <w:kern w:val="0"/>
          <w:lang w:val="pt-BR" w:eastAsia="en-US"/>
        </w:rPr>
        <w:t>1.</w:t>
      </w:r>
      <w:r w:rsidRPr="00146521">
        <w:rPr>
          <w:rFonts w:ascii="Times New Roman" w:eastAsiaTheme="minorHAnsi" w:hAnsi="Times New Roman"/>
          <w:bCs/>
          <w:kern w:val="0"/>
          <w:lang w:val="pt-BR" w:eastAsia="en-US"/>
        </w:rPr>
        <w:t xml:space="preserve">3.3. </w:t>
      </w:r>
      <w:r w:rsidR="00146521" w:rsidRPr="00146521">
        <w:rPr>
          <w:rFonts w:ascii="Times New Roman" w:eastAsiaTheme="minorHAnsi" w:hAnsi="Times New Roman"/>
          <w:bCs/>
          <w:kern w:val="0"/>
          <w:lang w:val="pt-BR" w:eastAsia="en-US"/>
        </w:rPr>
        <w:t>A</w:t>
      </w:r>
      <w:r w:rsidRPr="00146521">
        <w:rPr>
          <w:rFonts w:ascii="Times New Roman" w:eastAsiaTheme="minorHAnsi" w:hAnsi="Times New Roman"/>
          <w:bCs/>
          <w:kern w:val="0"/>
          <w:lang w:val="pt-BR" w:eastAsia="en-US"/>
        </w:rPr>
        <w:t xml:space="preserve"> subcontratação de outra empresa para a execução do objeto deste processo; </w:t>
      </w:r>
    </w:p>
    <w:p w14:paraId="50F539C8" w14:textId="1A7E5C9C" w:rsidR="00842C6F" w:rsidRPr="00C876DF" w:rsidRDefault="00593B11" w:rsidP="00C876DF">
      <w:pPr>
        <w:pStyle w:val="Corpodetexto"/>
        <w:tabs>
          <w:tab w:val="left" w:pos="851"/>
          <w:tab w:val="left" w:pos="9639"/>
        </w:tabs>
        <w:spacing w:before="240"/>
        <w:jc w:val="both"/>
        <w:rPr>
          <w:rFonts w:ascii="Times New Roman" w:eastAsiaTheme="minorHAnsi" w:hAnsi="Times New Roman"/>
          <w:bCs/>
          <w:kern w:val="0"/>
          <w:lang w:val="pt-BR" w:eastAsia="en-US"/>
        </w:rPr>
      </w:pPr>
      <w:r w:rsidRPr="00CC630A">
        <w:rPr>
          <w:rFonts w:ascii="Times New Roman" w:eastAsiaTheme="minorHAnsi" w:hAnsi="Times New Roman"/>
          <w:bCs/>
          <w:kern w:val="0"/>
          <w:lang w:val="pt-BR" w:eastAsia="en-US"/>
        </w:rPr>
        <w:t>7.</w:t>
      </w:r>
      <w:r w:rsidR="00CC630A" w:rsidRPr="00CC630A">
        <w:rPr>
          <w:rFonts w:ascii="Times New Roman" w:eastAsiaTheme="minorHAnsi" w:hAnsi="Times New Roman"/>
          <w:bCs/>
          <w:kern w:val="0"/>
          <w:lang w:val="pt-BR" w:eastAsia="en-US"/>
        </w:rPr>
        <w:t>1.</w:t>
      </w:r>
      <w:r w:rsidRPr="00CC630A">
        <w:rPr>
          <w:rFonts w:ascii="Times New Roman" w:eastAsiaTheme="minorHAnsi" w:hAnsi="Times New Roman"/>
          <w:bCs/>
          <w:kern w:val="0"/>
          <w:lang w:val="pt-BR" w:eastAsia="en-US"/>
        </w:rPr>
        <w:t>3.4. A</w:t>
      </w:r>
      <w:r w:rsidRPr="00842C6F">
        <w:rPr>
          <w:rFonts w:ascii="Times New Roman" w:eastAsiaTheme="minorHAnsi" w:hAnsi="Times New Roman"/>
          <w:bCs/>
          <w:kern w:val="0"/>
          <w:lang w:val="pt-BR" w:eastAsia="en-US"/>
        </w:rPr>
        <w:t xml:space="preserve"> inadimplência da Contratada, com referência aos encargos sociais, comerciais e fiscais não transfere a responsabilidade por seu pagamento à contratante, nem poderá onerar o objeto desta contratação, razão pela qual a licitante vencedora renuncia expressamente a qualquer vínculo de solidariedade, ativa ou passiva, com a contratante. </w:t>
      </w:r>
    </w:p>
    <w:p w14:paraId="23ACA8E6" w14:textId="77777777" w:rsidR="00C876DF" w:rsidRPr="00B37B20" w:rsidRDefault="00C876DF" w:rsidP="00C876DF">
      <w:pPr>
        <w:pStyle w:val="Corpodetexto"/>
        <w:tabs>
          <w:tab w:val="left" w:pos="851"/>
          <w:tab w:val="left" w:pos="9639"/>
        </w:tabs>
        <w:spacing w:before="240"/>
        <w:jc w:val="both"/>
        <w:rPr>
          <w:rFonts w:ascii="Times New Roman" w:eastAsiaTheme="minorHAnsi" w:hAnsi="Times New Roman"/>
          <w:b/>
          <w:kern w:val="0"/>
          <w:lang w:val="pt-BR" w:eastAsia="en-US"/>
        </w:rPr>
      </w:pPr>
      <w:r w:rsidRPr="00B37B20">
        <w:rPr>
          <w:rFonts w:ascii="Times New Roman" w:eastAsiaTheme="minorHAnsi" w:hAnsi="Times New Roman"/>
          <w:b/>
          <w:kern w:val="0"/>
          <w:lang w:val="pt-BR" w:eastAsia="en-US"/>
        </w:rPr>
        <w:t>7.2</w:t>
      </w:r>
      <w:r w:rsidR="00B37B20">
        <w:rPr>
          <w:rFonts w:ascii="Times New Roman" w:eastAsiaTheme="minorHAnsi" w:hAnsi="Times New Roman"/>
          <w:b/>
          <w:kern w:val="0"/>
          <w:lang w:val="pt-BR" w:eastAsia="en-US"/>
        </w:rPr>
        <w:t>.</w:t>
      </w:r>
      <w:r w:rsidRPr="00B37B20">
        <w:rPr>
          <w:rFonts w:ascii="Times New Roman" w:eastAsiaTheme="minorHAnsi" w:hAnsi="Times New Roman"/>
          <w:b/>
          <w:kern w:val="0"/>
          <w:lang w:val="pt-BR" w:eastAsia="en-US"/>
        </w:rPr>
        <w:t xml:space="preserve"> </w:t>
      </w:r>
      <w:r w:rsidRPr="00B37B20">
        <w:rPr>
          <w:rFonts w:ascii="Times New Roman" w:eastAsiaTheme="minorHAnsi" w:hAnsi="Times New Roman"/>
          <w:b/>
          <w:kern w:val="0"/>
          <w:u w:val="single"/>
          <w:lang w:val="pt-BR" w:eastAsia="en-US"/>
        </w:rPr>
        <w:t>OBRIGAÇÕES DA CONTRATANTE</w:t>
      </w:r>
      <w:r w:rsidRPr="00B37B20">
        <w:rPr>
          <w:rFonts w:ascii="Times New Roman" w:eastAsiaTheme="minorHAnsi" w:hAnsi="Times New Roman"/>
          <w:b/>
          <w:kern w:val="0"/>
          <w:lang w:val="pt-BR" w:eastAsia="en-US"/>
        </w:rPr>
        <w:t>:</w:t>
      </w:r>
    </w:p>
    <w:p w14:paraId="31D841CB" w14:textId="506999C7" w:rsidR="00C876DF" w:rsidRPr="00C876DF" w:rsidRDefault="00B37B20" w:rsidP="00C876DF">
      <w:pPr>
        <w:pStyle w:val="Corpodetexto"/>
        <w:tabs>
          <w:tab w:val="left" w:pos="851"/>
          <w:tab w:val="left" w:pos="9639"/>
        </w:tabs>
        <w:spacing w:before="240"/>
        <w:jc w:val="both"/>
        <w:rPr>
          <w:rFonts w:ascii="Times New Roman" w:eastAsiaTheme="minorHAnsi" w:hAnsi="Times New Roman"/>
          <w:bCs/>
          <w:kern w:val="0"/>
          <w:lang w:val="pt-BR" w:eastAsia="en-US"/>
        </w:rPr>
      </w:pPr>
      <w:r w:rsidRPr="00B37B20">
        <w:rPr>
          <w:rFonts w:ascii="Times New Roman" w:eastAsiaTheme="minorHAnsi" w:hAnsi="Times New Roman"/>
          <w:b/>
          <w:kern w:val="0"/>
          <w:lang w:val="pt-BR" w:eastAsia="en-US"/>
        </w:rPr>
        <w:t>7.2</w:t>
      </w:r>
      <w:r>
        <w:rPr>
          <w:rFonts w:ascii="Times New Roman" w:eastAsiaTheme="minorHAnsi" w:hAnsi="Times New Roman"/>
          <w:b/>
          <w:kern w:val="0"/>
          <w:lang w:val="pt-BR" w:eastAsia="en-US"/>
        </w:rPr>
        <w:t>.</w:t>
      </w:r>
      <w:r w:rsidR="00C876DF" w:rsidRPr="00B37B20">
        <w:rPr>
          <w:rFonts w:ascii="Times New Roman" w:eastAsiaTheme="minorHAnsi" w:hAnsi="Times New Roman"/>
          <w:b/>
          <w:kern w:val="0"/>
          <w:lang w:val="pt-BR" w:eastAsia="en-US"/>
        </w:rPr>
        <w:t>1</w:t>
      </w:r>
      <w:r>
        <w:rPr>
          <w:rFonts w:ascii="Times New Roman" w:eastAsiaTheme="minorHAnsi" w:hAnsi="Times New Roman"/>
          <w:b/>
          <w:kern w:val="0"/>
          <w:lang w:val="pt-BR" w:eastAsia="en-US"/>
        </w:rPr>
        <w:t>.</w:t>
      </w:r>
      <w:r w:rsidR="00C876DF" w:rsidRPr="00C876DF">
        <w:rPr>
          <w:rFonts w:ascii="Times New Roman" w:eastAsiaTheme="minorHAnsi" w:hAnsi="Times New Roman"/>
          <w:bCs/>
          <w:kern w:val="0"/>
          <w:lang w:val="pt-BR" w:eastAsia="en-US"/>
        </w:rPr>
        <w:t xml:space="preserve"> Proporcionar todas as facilidades para que o fornecedor possa cumprir suas obrigações dentro das condições estabelecidas no</w:t>
      </w:r>
      <w:r w:rsidR="00781B57">
        <w:rPr>
          <w:rFonts w:ascii="Times New Roman" w:eastAsiaTheme="minorHAnsi" w:hAnsi="Times New Roman"/>
          <w:bCs/>
          <w:kern w:val="0"/>
          <w:lang w:val="pt-BR" w:eastAsia="en-US"/>
        </w:rPr>
        <w:t xml:space="preserve"> Termo de Referência</w:t>
      </w:r>
      <w:r w:rsidR="00C876DF" w:rsidRPr="00C876DF">
        <w:rPr>
          <w:rFonts w:ascii="Times New Roman" w:eastAsiaTheme="minorHAnsi" w:hAnsi="Times New Roman"/>
          <w:bCs/>
          <w:kern w:val="0"/>
          <w:lang w:val="pt-BR" w:eastAsia="en-US"/>
        </w:rPr>
        <w:t>;</w:t>
      </w:r>
    </w:p>
    <w:p w14:paraId="5060D21A" w14:textId="77777777" w:rsidR="00C876DF" w:rsidRPr="00C876DF" w:rsidRDefault="00B37B20" w:rsidP="00C876DF">
      <w:pPr>
        <w:pStyle w:val="Corpodetexto"/>
        <w:tabs>
          <w:tab w:val="left" w:pos="851"/>
          <w:tab w:val="left" w:pos="9639"/>
        </w:tabs>
        <w:spacing w:before="240"/>
        <w:jc w:val="both"/>
        <w:rPr>
          <w:rFonts w:ascii="Times New Roman" w:eastAsiaTheme="minorHAnsi" w:hAnsi="Times New Roman"/>
          <w:bCs/>
          <w:kern w:val="0"/>
          <w:lang w:val="pt-BR" w:eastAsia="en-US"/>
        </w:rPr>
      </w:pPr>
      <w:r w:rsidRPr="00B37B20">
        <w:rPr>
          <w:rFonts w:ascii="Times New Roman" w:eastAsiaTheme="minorHAnsi" w:hAnsi="Times New Roman"/>
          <w:b/>
          <w:kern w:val="0"/>
          <w:lang w:val="pt-BR" w:eastAsia="en-US"/>
        </w:rPr>
        <w:t>7.2</w:t>
      </w:r>
      <w:r>
        <w:rPr>
          <w:rFonts w:ascii="Times New Roman" w:eastAsiaTheme="minorHAnsi" w:hAnsi="Times New Roman"/>
          <w:b/>
          <w:kern w:val="0"/>
          <w:lang w:val="pt-BR" w:eastAsia="en-US"/>
        </w:rPr>
        <w:t>.</w:t>
      </w:r>
      <w:r w:rsidR="00C876DF" w:rsidRPr="00B37B20">
        <w:rPr>
          <w:rFonts w:ascii="Times New Roman" w:eastAsiaTheme="minorHAnsi" w:hAnsi="Times New Roman"/>
          <w:b/>
          <w:kern w:val="0"/>
          <w:lang w:val="pt-BR" w:eastAsia="en-US"/>
        </w:rPr>
        <w:t>2</w:t>
      </w:r>
      <w:r>
        <w:rPr>
          <w:rFonts w:ascii="Times New Roman" w:eastAsiaTheme="minorHAnsi" w:hAnsi="Times New Roman"/>
          <w:b/>
          <w:kern w:val="0"/>
          <w:lang w:val="pt-BR" w:eastAsia="en-US"/>
        </w:rPr>
        <w:t>.</w:t>
      </w:r>
      <w:r w:rsidR="00C876DF" w:rsidRPr="00C876DF">
        <w:rPr>
          <w:rFonts w:ascii="Times New Roman" w:eastAsiaTheme="minorHAnsi" w:hAnsi="Times New Roman"/>
          <w:bCs/>
          <w:kern w:val="0"/>
          <w:lang w:val="pt-BR" w:eastAsia="en-US"/>
        </w:rPr>
        <w:t xml:space="preserve"> Rejeitar os objetos cujas especificações não atendam, em quaisquer dos itens, aos requisitos mínimos constantes no Termo de Referência;</w:t>
      </w:r>
    </w:p>
    <w:p w14:paraId="2D69029E" w14:textId="77777777" w:rsidR="00C876DF" w:rsidRPr="009F429C" w:rsidRDefault="00B37B20" w:rsidP="00C876DF">
      <w:pPr>
        <w:pStyle w:val="Corpodetexto"/>
        <w:tabs>
          <w:tab w:val="left" w:pos="851"/>
          <w:tab w:val="left" w:pos="9639"/>
        </w:tabs>
        <w:spacing w:before="240"/>
        <w:jc w:val="both"/>
        <w:rPr>
          <w:rFonts w:ascii="Times New Roman" w:eastAsiaTheme="minorHAnsi" w:hAnsi="Times New Roman"/>
          <w:bCs/>
          <w:kern w:val="0"/>
          <w:lang w:val="pt-BR" w:eastAsia="en-US"/>
        </w:rPr>
      </w:pPr>
      <w:r w:rsidRPr="009F429C">
        <w:rPr>
          <w:rFonts w:ascii="Times New Roman" w:eastAsiaTheme="minorHAnsi" w:hAnsi="Times New Roman"/>
          <w:b/>
          <w:kern w:val="0"/>
          <w:lang w:val="pt-BR" w:eastAsia="en-US"/>
        </w:rPr>
        <w:t>7.2.</w:t>
      </w:r>
      <w:r w:rsidR="00C876DF" w:rsidRPr="009F429C">
        <w:rPr>
          <w:rFonts w:ascii="Times New Roman" w:eastAsiaTheme="minorHAnsi" w:hAnsi="Times New Roman"/>
          <w:b/>
          <w:kern w:val="0"/>
          <w:lang w:val="pt-BR" w:eastAsia="en-US"/>
        </w:rPr>
        <w:t>3</w:t>
      </w:r>
      <w:r w:rsidRPr="009F429C">
        <w:rPr>
          <w:rFonts w:ascii="Times New Roman" w:eastAsiaTheme="minorHAnsi" w:hAnsi="Times New Roman"/>
          <w:b/>
          <w:kern w:val="0"/>
          <w:lang w:val="pt-BR" w:eastAsia="en-US"/>
        </w:rPr>
        <w:t>.</w:t>
      </w:r>
      <w:r w:rsidR="00C876DF" w:rsidRPr="009F429C">
        <w:rPr>
          <w:rFonts w:ascii="Times New Roman" w:eastAsiaTheme="minorHAnsi" w:hAnsi="Times New Roman"/>
          <w:bCs/>
          <w:kern w:val="0"/>
          <w:lang w:val="pt-BR" w:eastAsia="en-US"/>
        </w:rPr>
        <w:t xml:space="preserve"> Prestar as informações e esclarecimentos que venham a ser solicitadas pela </w:t>
      </w:r>
      <w:r w:rsidR="00C876DF" w:rsidRPr="009F429C">
        <w:rPr>
          <w:rFonts w:ascii="Times New Roman" w:eastAsiaTheme="minorHAnsi" w:hAnsi="Times New Roman"/>
          <w:b/>
          <w:kern w:val="0"/>
          <w:lang w:val="pt-BR" w:eastAsia="en-US"/>
        </w:rPr>
        <w:t>CONTRATADA</w:t>
      </w:r>
      <w:r w:rsidR="00C876DF" w:rsidRPr="009F429C">
        <w:rPr>
          <w:rFonts w:ascii="Times New Roman" w:eastAsiaTheme="minorHAnsi" w:hAnsi="Times New Roman"/>
          <w:bCs/>
          <w:kern w:val="0"/>
          <w:lang w:val="pt-BR" w:eastAsia="en-US"/>
        </w:rPr>
        <w:t>;</w:t>
      </w:r>
    </w:p>
    <w:p w14:paraId="309632B4" w14:textId="77777777" w:rsidR="00C876DF" w:rsidRPr="00C876DF" w:rsidRDefault="00B37B20" w:rsidP="00C876DF">
      <w:pPr>
        <w:pStyle w:val="Corpodetexto"/>
        <w:tabs>
          <w:tab w:val="left" w:pos="851"/>
          <w:tab w:val="left" w:pos="9639"/>
        </w:tabs>
        <w:spacing w:before="240"/>
        <w:jc w:val="both"/>
        <w:rPr>
          <w:rFonts w:ascii="Times New Roman" w:eastAsiaTheme="minorHAnsi" w:hAnsi="Times New Roman"/>
          <w:bCs/>
          <w:kern w:val="0"/>
          <w:lang w:val="pt-BR" w:eastAsia="en-US"/>
        </w:rPr>
      </w:pPr>
      <w:r w:rsidRPr="00B37B20">
        <w:rPr>
          <w:rFonts w:ascii="Times New Roman" w:eastAsiaTheme="minorHAnsi" w:hAnsi="Times New Roman"/>
          <w:b/>
          <w:kern w:val="0"/>
          <w:lang w:val="pt-BR" w:eastAsia="en-US"/>
        </w:rPr>
        <w:t>7.2</w:t>
      </w:r>
      <w:r>
        <w:rPr>
          <w:rFonts w:ascii="Times New Roman" w:eastAsiaTheme="minorHAnsi" w:hAnsi="Times New Roman"/>
          <w:b/>
          <w:kern w:val="0"/>
          <w:lang w:val="pt-BR" w:eastAsia="en-US"/>
        </w:rPr>
        <w:t>.</w:t>
      </w:r>
      <w:r w:rsidR="00C876DF" w:rsidRPr="00B37B20">
        <w:rPr>
          <w:rFonts w:ascii="Times New Roman" w:eastAsiaTheme="minorHAnsi" w:hAnsi="Times New Roman"/>
          <w:b/>
          <w:kern w:val="0"/>
          <w:lang w:val="pt-BR" w:eastAsia="en-US"/>
        </w:rPr>
        <w:t>4</w:t>
      </w:r>
      <w:r>
        <w:rPr>
          <w:rFonts w:ascii="Times New Roman" w:eastAsiaTheme="minorHAnsi" w:hAnsi="Times New Roman"/>
          <w:b/>
          <w:kern w:val="0"/>
          <w:lang w:val="pt-BR" w:eastAsia="en-US"/>
        </w:rPr>
        <w:t>.</w:t>
      </w:r>
      <w:r w:rsidR="00C876DF" w:rsidRPr="00C876DF">
        <w:rPr>
          <w:rFonts w:ascii="Times New Roman" w:eastAsiaTheme="minorHAnsi" w:hAnsi="Times New Roman"/>
          <w:bCs/>
          <w:kern w:val="0"/>
          <w:lang w:val="pt-BR" w:eastAsia="en-US"/>
        </w:rPr>
        <w:t xml:space="preserve"> Acompanhar e fiscalizar a execução do Contrato por intermédio da comissão ou gestor, designado para este fim, de acordo com o art. 67 da Lei Federal nº 8.666/93;</w:t>
      </w:r>
    </w:p>
    <w:p w14:paraId="0D23EBED" w14:textId="6749B7DA" w:rsidR="00C876DF" w:rsidRPr="00C876DF" w:rsidRDefault="00B37B20" w:rsidP="00C876DF">
      <w:pPr>
        <w:pStyle w:val="Corpodetexto"/>
        <w:tabs>
          <w:tab w:val="left" w:pos="851"/>
          <w:tab w:val="left" w:pos="9639"/>
        </w:tabs>
        <w:spacing w:before="240"/>
        <w:jc w:val="both"/>
        <w:rPr>
          <w:rFonts w:ascii="Times New Roman" w:eastAsiaTheme="minorHAnsi" w:hAnsi="Times New Roman"/>
          <w:bCs/>
          <w:kern w:val="0"/>
          <w:lang w:val="pt-BR" w:eastAsia="en-US"/>
        </w:rPr>
      </w:pPr>
      <w:r w:rsidRPr="00B37B20">
        <w:rPr>
          <w:rFonts w:ascii="Times New Roman" w:eastAsiaTheme="minorHAnsi" w:hAnsi="Times New Roman"/>
          <w:b/>
          <w:kern w:val="0"/>
          <w:lang w:val="pt-BR" w:eastAsia="en-US"/>
        </w:rPr>
        <w:t>7.2</w:t>
      </w:r>
      <w:r>
        <w:rPr>
          <w:rFonts w:ascii="Times New Roman" w:eastAsiaTheme="minorHAnsi" w:hAnsi="Times New Roman"/>
          <w:b/>
          <w:kern w:val="0"/>
          <w:lang w:val="pt-BR" w:eastAsia="en-US"/>
        </w:rPr>
        <w:t>.</w:t>
      </w:r>
      <w:r w:rsidR="00C876DF" w:rsidRPr="00B37B20">
        <w:rPr>
          <w:rFonts w:ascii="Times New Roman" w:eastAsiaTheme="minorHAnsi" w:hAnsi="Times New Roman"/>
          <w:b/>
          <w:kern w:val="0"/>
          <w:lang w:val="pt-BR" w:eastAsia="en-US"/>
        </w:rPr>
        <w:t>5</w:t>
      </w:r>
      <w:r>
        <w:rPr>
          <w:rFonts w:ascii="Times New Roman" w:eastAsiaTheme="minorHAnsi" w:hAnsi="Times New Roman"/>
          <w:b/>
          <w:kern w:val="0"/>
          <w:lang w:val="pt-BR" w:eastAsia="en-US"/>
        </w:rPr>
        <w:t>.</w:t>
      </w:r>
      <w:r w:rsidR="00C876DF" w:rsidRPr="00C876DF">
        <w:rPr>
          <w:rFonts w:ascii="Times New Roman" w:eastAsiaTheme="minorHAnsi" w:hAnsi="Times New Roman"/>
          <w:bCs/>
          <w:kern w:val="0"/>
          <w:lang w:val="pt-BR" w:eastAsia="en-US"/>
        </w:rPr>
        <w:t xml:space="preserve"> Efetuar o (s) pagamento (s) da (s) Nota (s) Fiscal (ais) /Fatura (s) da contratada, após a efetiva entrega dos itens objeto do Termo de Referência e emissão dos Termos de Recebimentos Provisórios e Definitivos</w:t>
      </w:r>
      <w:r w:rsidR="00F179C1">
        <w:rPr>
          <w:rFonts w:ascii="Times New Roman" w:eastAsiaTheme="minorHAnsi" w:hAnsi="Times New Roman"/>
          <w:bCs/>
          <w:kern w:val="0"/>
          <w:lang w:val="pt-BR" w:eastAsia="en-US"/>
        </w:rPr>
        <w:t>, conforme os prazos estipulados nos subitens 13.4 e 13.7</w:t>
      </w:r>
      <w:r w:rsidR="00C876DF" w:rsidRPr="00C876DF">
        <w:rPr>
          <w:rFonts w:ascii="Times New Roman" w:eastAsiaTheme="minorHAnsi" w:hAnsi="Times New Roman"/>
          <w:bCs/>
          <w:kern w:val="0"/>
          <w:lang w:val="pt-BR" w:eastAsia="en-US"/>
        </w:rPr>
        <w:t>;</w:t>
      </w:r>
    </w:p>
    <w:p w14:paraId="361E8FFB" w14:textId="77777777" w:rsidR="00C876DF" w:rsidRPr="00C876DF" w:rsidRDefault="00B37B20" w:rsidP="00C876DF">
      <w:pPr>
        <w:pStyle w:val="Corpodetexto"/>
        <w:tabs>
          <w:tab w:val="left" w:pos="851"/>
          <w:tab w:val="left" w:pos="9639"/>
        </w:tabs>
        <w:spacing w:before="240"/>
        <w:jc w:val="both"/>
        <w:rPr>
          <w:rFonts w:ascii="Times New Roman" w:eastAsiaTheme="minorHAnsi" w:hAnsi="Times New Roman"/>
          <w:bCs/>
          <w:kern w:val="0"/>
          <w:lang w:val="pt-BR" w:eastAsia="en-US"/>
        </w:rPr>
      </w:pPr>
      <w:r w:rsidRPr="00B37B20">
        <w:rPr>
          <w:rFonts w:ascii="Times New Roman" w:eastAsiaTheme="minorHAnsi" w:hAnsi="Times New Roman"/>
          <w:b/>
          <w:kern w:val="0"/>
          <w:lang w:val="pt-BR" w:eastAsia="en-US"/>
        </w:rPr>
        <w:t>7.2</w:t>
      </w:r>
      <w:r>
        <w:rPr>
          <w:rFonts w:ascii="Times New Roman" w:eastAsiaTheme="minorHAnsi" w:hAnsi="Times New Roman"/>
          <w:b/>
          <w:kern w:val="0"/>
          <w:lang w:val="pt-BR" w:eastAsia="en-US"/>
        </w:rPr>
        <w:t>.</w:t>
      </w:r>
      <w:r w:rsidR="00C876DF" w:rsidRPr="00B37B20">
        <w:rPr>
          <w:rFonts w:ascii="Times New Roman" w:eastAsiaTheme="minorHAnsi" w:hAnsi="Times New Roman"/>
          <w:b/>
          <w:kern w:val="0"/>
          <w:lang w:val="pt-BR" w:eastAsia="en-US"/>
        </w:rPr>
        <w:t>6</w:t>
      </w:r>
      <w:r>
        <w:rPr>
          <w:rFonts w:ascii="Times New Roman" w:eastAsiaTheme="minorHAnsi" w:hAnsi="Times New Roman"/>
          <w:b/>
          <w:kern w:val="0"/>
          <w:lang w:val="pt-BR" w:eastAsia="en-US"/>
        </w:rPr>
        <w:t>.</w:t>
      </w:r>
      <w:r w:rsidR="00C876DF" w:rsidRPr="00C876DF">
        <w:rPr>
          <w:rFonts w:ascii="Times New Roman" w:eastAsiaTheme="minorHAnsi" w:hAnsi="Times New Roman"/>
          <w:bCs/>
          <w:kern w:val="0"/>
          <w:lang w:val="pt-BR" w:eastAsia="en-US"/>
        </w:rPr>
        <w:t xml:space="preserve"> Permitir acesso aos funcionários da </w:t>
      </w:r>
      <w:r w:rsidR="00C876DF" w:rsidRPr="00B37B20">
        <w:rPr>
          <w:rFonts w:ascii="Times New Roman" w:eastAsiaTheme="minorHAnsi" w:hAnsi="Times New Roman"/>
          <w:b/>
          <w:kern w:val="0"/>
          <w:lang w:val="pt-BR" w:eastAsia="en-US"/>
        </w:rPr>
        <w:t>CONTRATADA</w:t>
      </w:r>
      <w:r w:rsidR="00C876DF" w:rsidRPr="00C876DF">
        <w:rPr>
          <w:rFonts w:ascii="Times New Roman" w:eastAsiaTheme="minorHAnsi" w:hAnsi="Times New Roman"/>
          <w:bCs/>
          <w:kern w:val="0"/>
          <w:lang w:val="pt-BR" w:eastAsia="en-US"/>
        </w:rPr>
        <w:t xml:space="preserve">, desde que devidamente identificados, aos locais onde será entregue o objeto do Termo de Referência, nos horários de expediente normal ou em outros horários constantes em acordos firmados entre as partes. </w:t>
      </w:r>
    </w:p>
    <w:p w14:paraId="416F5925" w14:textId="77777777" w:rsidR="00593B11" w:rsidRDefault="00B37B20" w:rsidP="00C876DF">
      <w:pPr>
        <w:pStyle w:val="Corpodetexto"/>
        <w:tabs>
          <w:tab w:val="left" w:pos="851"/>
          <w:tab w:val="left" w:pos="9639"/>
        </w:tabs>
        <w:spacing w:before="240"/>
        <w:jc w:val="both"/>
        <w:rPr>
          <w:rFonts w:ascii="Times New Roman" w:eastAsiaTheme="minorHAnsi" w:hAnsi="Times New Roman"/>
          <w:bCs/>
          <w:kern w:val="0"/>
          <w:lang w:val="pt-BR" w:eastAsia="en-US"/>
        </w:rPr>
      </w:pPr>
      <w:r w:rsidRPr="00593B11">
        <w:rPr>
          <w:rFonts w:ascii="Times New Roman" w:eastAsiaTheme="minorHAnsi" w:hAnsi="Times New Roman"/>
          <w:b/>
          <w:kern w:val="0"/>
          <w:lang w:val="pt-BR" w:eastAsia="en-US"/>
        </w:rPr>
        <w:t>7.2.</w:t>
      </w:r>
      <w:r w:rsidR="00C876DF" w:rsidRPr="00593B11">
        <w:rPr>
          <w:rFonts w:ascii="Times New Roman" w:eastAsiaTheme="minorHAnsi" w:hAnsi="Times New Roman"/>
          <w:b/>
          <w:kern w:val="0"/>
          <w:lang w:val="pt-BR" w:eastAsia="en-US"/>
        </w:rPr>
        <w:t>7</w:t>
      </w:r>
      <w:r w:rsidRPr="00593B11">
        <w:rPr>
          <w:rFonts w:ascii="Times New Roman" w:eastAsiaTheme="minorHAnsi" w:hAnsi="Times New Roman"/>
          <w:b/>
          <w:kern w:val="0"/>
          <w:lang w:val="pt-BR" w:eastAsia="en-US"/>
        </w:rPr>
        <w:t>.</w:t>
      </w:r>
      <w:r w:rsidR="00C876DF" w:rsidRPr="00593B11">
        <w:rPr>
          <w:rFonts w:ascii="Times New Roman" w:eastAsiaTheme="minorHAnsi" w:hAnsi="Times New Roman"/>
          <w:bCs/>
          <w:kern w:val="0"/>
          <w:lang w:val="pt-BR" w:eastAsia="en-US"/>
        </w:rPr>
        <w:t xml:space="preserve"> </w:t>
      </w:r>
      <w:r w:rsidR="00593B11" w:rsidRPr="00C876DF">
        <w:rPr>
          <w:rFonts w:ascii="Times New Roman" w:eastAsiaTheme="minorHAnsi" w:hAnsi="Times New Roman"/>
          <w:bCs/>
          <w:kern w:val="0"/>
          <w:lang w:val="pt-BR" w:eastAsia="en-US"/>
        </w:rPr>
        <w:t xml:space="preserve">Notificar a empresa, por escrito, sobre imperfeições, falhas ou irregularidades constantes do material/acessório, para que sejam adotadas as medidas corretivas necessárias; </w:t>
      </w:r>
    </w:p>
    <w:p w14:paraId="377BE6EA" w14:textId="40768504" w:rsidR="00C876DF" w:rsidRPr="00C876DF" w:rsidRDefault="00B37B20" w:rsidP="00C876DF">
      <w:pPr>
        <w:pStyle w:val="Corpodetexto"/>
        <w:tabs>
          <w:tab w:val="left" w:pos="851"/>
          <w:tab w:val="left" w:pos="9639"/>
        </w:tabs>
        <w:spacing w:before="240"/>
        <w:jc w:val="both"/>
        <w:rPr>
          <w:rFonts w:ascii="Times New Roman" w:eastAsiaTheme="minorHAnsi" w:hAnsi="Times New Roman"/>
          <w:bCs/>
          <w:kern w:val="0"/>
          <w:lang w:val="pt-BR" w:eastAsia="en-US"/>
        </w:rPr>
      </w:pPr>
      <w:r w:rsidRPr="00B37B20">
        <w:rPr>
          <w:rFonts w:ascii="Times New Roman" w:eastAsiaTheme="minorHAnsi" w:hAnsi="Times New Roman"/>
          <w:b/>
          <w:kern w:val="0"/>
          <w:lang w:val="pt-BR" w:eastAsia="en-US"/>
        </w:rPr>
        <w:t>7.2</w:t>
      </w:r>
      <w:r>
        <w:rPr>
          <w:rFonts w:ascii="Times New Roman" w:eastAsiaTheme="minorHAnsi" w:hAnsi="Times New Roman"/>
          <w:b/>
          <w:kern w:val="0"/>
          <w:lang w:val="pt-BR" w:eastAsia="en-US"/>
        </w:rPr>
        <w:t>.</w:t>
      </w:r>
      <w:r w:rsidR="00C876DF" w:rsidRPr="00B37B20">
        <w:rPr>
          <w:rFonts w:ascii="Times New Roman" w:eastAsiaTheme="minorHAnsi" w:hAnsi="Times New Roman"/>
          <w:b/>
          <w:kern w:val="0"/>
          <w:lang w:val="pt-BR" w:eastAsia="en-US"/>
        </w:rPr>
        <w:t>8</w:t>
      </w:r>
      <w:r>
        <w:rPr>
          <w:rFonts w:ascii="Times New Roman" w:eastAsiaTheme="minorHAnsi" w:hAnsi="Times New Roman"/>
          <w:b/>
          <w:kern w:val="0"/>
          <w:lang w:val="pt-BR" w:eastAsia="en-US"/>
        </w:rPr>
        <w:t>.</w:t>
      </w:r>
      <w:r w:rsidR="00C876DF" w:rsidRPr="00C876DF">
        <w:rPr>
          <w:rFonts w:ascii="Times New Roman" w:eastAsiaTheme="minorHAnsi" w:hAnsi="Times New Roman"/>
          <w:bCs/>
          <w:kern w:val="0"/>
          <w:lang w:val="pt-BR" w:eastAsia="en-US"/>
        </w:rPr>
        <w:t xml:space="preserve"> </w:t>
      </w:r>
      <w:r w:rsidR="00593B11" w:rsidRPr="00C876DF">
        <w:rPr>
          <w:rFonts w:ascii="Times New Roman" w:eastAsiaTheme="minorHAnsi" w:hAnsi="Times New Roman"/>
          <w:bCs/>
          <w:kern w:val="0"/>
          <w:lang w:val="pt-BR" w:eastAsia="en-US"/>
        </w:rPr>
        <w:t>Estabelecer normas e procedimentos de acesso às suas instalações para ajustes e/ou substituições dos itens que compõem o objeto deste termo.</w:t>
      </w:r>
    </w:p>
    <w:p w14:paraId="3C557DC5" w14:textId="77777777" w:rsidR="00C876DF" w:rsidRPr="00B97FDA" w:rsidRDefault="00B97FDA" w:rsidP="00C876DF">
      <w:pPr>
        <w:pStyle w:val="Corpodetexto"/>
        <w:tabs>
          <w:tab w:val="left" w:pos="851"/>
          <w:tab w:val="left" w:pos="9639"/>
        </w:tabs>
        <w:spacing w:before="240"/>
        <w:jc w:val="both"/>
        <w:rPr>
          <w:rFonts w:ascii="Times New Roman" w:eastAsiaTheme="minorHAnsi" w:hAnsi="Times New Roman"/>
          <w:b/>
          <w:kern w:val="0"/>
          <w:lang w:val="pt-BR" w:eastAsia="en-US"/>
        </w:rPr>
      </w:pPr>
      <w:r w:rsidRPr="00B97FDA">
        <w:rPr>
          <w:rFonts w:ascii="Times New Roman" w:eastAsiaTheme="minorHAnsi" w:hAnsi="Times New Roman"/>
          <w:b/>
          <w:kern w:val="0"/>
          <w:lang w:val="pt-BR" w:eastAsia="en-US"/>
        </w:rPr>
        <w:t xml:space="preserve">8 - </w:t>
      </w:r>
      <w:r w:rsidR="00C876DF" w:rsidRPr="00B97FDA">
        <w:rPr>
          <w:rFonts w:ascii="Times New Roman" w:eastAsiaTheme="minorHAnsi" w:hAnsi="Times New Roman"/>
          <w:b/>
          <w:kern w:val="0"/>
          <w:u w:val="single"/>
          <w:lang w:val="pt-BR" w:eastAsia="en-US"/>
        </w:rPr>
        <w:t>CLÁUSULA OITAVA – DO RECEBIMENTO DOS MATERIAIS</w:t>
      </w:r>
      <w:r w:rsidRPr="00B97FDA">
        <w:rPr>
          <w:rFonts w:ascii="Times New Roman" w:eastAsiaTheme="minorHAnsi" w:hAnsi="Times New Roman"/>
          <w:b/>
          <w:kern w:val="0"/>
          <w:lang w:val="pt-BR" w:eastAsia="en-US"/>
        </w:rPr>
        <w:t>:</w:t>
      </w:r>
    </w:p>
    <w:p w14:paraId="36C6C82E" w14:textId="77777777" w:rsidR="00C876DF" w:rsidRPr="00C876DF" w:rsidRDefault="00B97FDA" w:rsidP="00C876DF">
      <w:pPr>
        <w:pStyle w:val="Corpodetexto"/>
        <w:tabs>
          <w:tab w:val="left" w:pos="851"/>
          <w:tab w:val="left" w:pos="9639"/>
        </w:tabs>
        <w:spacing w:before="240"/>
        <w:jc w:val="both"/>
        <w:rPr>
          <w:rFonts w:ascii="Times New Roman" w:eastAsiaTheme="minorHAnsi" w:hAnsi="Times New Roman"/>
          <w:bCs/>
          <w:kern w:val="0"/>
          <w:lang w:val="pt-BR" w:eastAsia="en-US"/>
        </w:rPr>
      </w:pPr>
      <w:r>
        <w:rPr>
          <w:rFonts w:ascii="Times New Roman" w:eastAsiaTheme="minorHAnsi" w:hAnsi="Times New Roman"/>
          <w:b/>
          <w:kern w:val="0"/>
          <w:lang w:val="pt-BR" w:eastAsia="en-US"/>
        </w:rPr>
        <w:t>8.</w:t>
      </w:r>
      <w:r w:rsidR="00C876DF" w:rsidRPr="00B97FDA">
        <w:rPr>
          <w:rFonts w:ascii="Times New Roman" w:eastAsiaTheme="minorHAnsi" w:hAnsi="Times New Roman"/>
          <w:b/>
          <w:kern w:val="0"/>
          <w:lang w:val="pt-BR" w:eastAsia="en-US"/>
        </w:rPr>
        <w:t>1.</w:t>
      </w:r>
      <w:r w:rsidR="00C876DF" w:rsidRPr="00C876DF">
        <w:rPr>
          <w:rFonts w:ascii="Times New Roman" w:eastAsiaTheme="minorHAnsi" w:hAnsi="Times New Roman"/>
          <w:bCs/>
          <w:kern w:val="0"/>
          <w:lang w:val="pt-BR" w:eastAsia="en-US"/>
        </w:rPr>
        <w:t xml:space="preserve"> O material deverá ser, preferencialmente, acondicionado em embalagem individual adequada, com o menor volume possível, que utilize materiais recicláveis, de forma a garantir a máxima proteção durante o transporte e o armazenamento. </w:t>
      </w:r>
    </w:p>
    <w:p w14:paraId="7CB2136F" w14:textId="77777777" w:rsidR="00CF412B" w:rsidRDefault="00CF412B" w:rsidP="00C876DF">
      <w:pPr>
        <w:pStyle w:val="Corpodetexto"/>
        <w:tabs>
          <w:tab w:val="left" w:pos="851"/>
          <w:tab w:val="left" w:pos="9639"/>
        </w:tabs>
        <w:spacing w:before="240"/>
        <w:jc w:val="both"/>
        <w:rPr>
          <w:rFonts w:ascii="Times New Roman" w:eastAsiaTheme="minorHAnsi" w:hAnsi="Times New Roman"/>
          <w:b/>
          <w:kern w:val="0"/>
          <w:lang w:val="pt-BR" w:eastAsia="en-US"/>
        </w:rPr>
      </w:pPr>
    </w:p>
    <w:p w14:paraId="02FA6FD8" w14:textId="28B9D877" w:rsidR="00C876DF" w:rsidRPr="00C876DF" w:rsidRDefault="00B97FDA" w:rsidP="00C876DF">
      <w:pPr>
        <w:pStyle w:val="Corpodetexto"/>
        <w:tabs>
          <w:tab w:val="left" w:pos="851"/>
          <w:tab w:val="left" w:pos="9639"/>
        </w:tabs>
        <w:spacing w:before="240"/>
        <w:jc w:val="both"/>
        <w:rPr>
          <w:rFonts w:ascii="Times New Roman" w:eastAsiaTheme="minorHAnsi" w:hAnsi="Times New Roman"/>
          <w:bCs/>
          <w:kern w:val="0"/>
          <w:lang w:val="pt-BR" w:eastAsia="en-US"/>
        </w:rPr>
      </w:pPr>
      <w:r>
        <w:rPr>
          <w:rFonts w:ascii="Times New Roman" w:eastAsiaTheme="minorHAnsi" w:hAnsi="Times New Roman"/>
          <w:b/>
          <w:kern w:val="0"/>
          <w:lang w:val="pt-BR" w:eastAsia="en-US"/>
        </w:rPr>
        <w:t>8.</w:t>
      </w:r>
      <w:r w:rsidR="00C876DF" w:rsidRPr="00B97FDA">
        <w:rPr>
          <w:rFonts w:ascii="Times New Roman" w:eastAsiaTheme="minorHAnsi" w:hAnsi="Times New Roman"/>
          <w:b/>
          <w:kern w:val="0"/>
          <w:lang w:val="pt-BR" w:eastAsia="en-US"/>
        </w:rPr>
        <w:t>2.</w:t>
      </w:r>
      <w:r w:rsidR="00C876DF" w:rsidRPr="00C876DF">
        <w:rPr>
          <w:rFonts w:ascii="Times New Roman" w:eastAsiaTheme="minorHAnsi" w:hAnsi="Times New Roman"/>
          <w:bCs/>
          <w:kern w:val="0"/>
          <w:lang w:val="pt-BR" w:eastAsia="en-US"/>
        </w:rPr>
        <w:t xml:space="preserve"> O recebimento e aceitação do objeto do processo decorrente deste Contrato obedecerão ao disposto no Art. 73, inciso II e seus parágrafos, da Lei n.º 8.666/93, e se dará, em especial, da seguinte forma:</w:t>
      </w:r>
    </w:p>
    <w:p w14:paraId="5CA170DB" w14:textId="77777777" w:rsidR="00C876DF" w:rsidRPr="00C876DF" w:rsidRDefault="00B97FDA" w:rsidP="00C876DF">
      <w:pPr>
        <w:pStyle w:val="Corpodetexto"/>
        <w:tabs>
          <w:tab w:val="left" w:pos="851"/>
          <w:tab w:val="left" w:pos="9639"/>
        </w:tabs>
        <w:spacing w:before="240"/>
        <w:jc w:val="both"/>
        <w:rPr>
          <w:rFonts w:ascii="Times New Roman" w:eastAsiaTheme="minorHAnsi" w:hAnsi="Times New Roman"/>
          <w:bCs/>
          <w:kern w:val="0"/>
          <w:lang w:val="pt-BR" w:eastAsia="en-US"/>
        </w:rPr>
      </w:pPr>
      <w:r>
        <w:rPr>
          <w:rFonts w:ascii="Times New Roman" w:eastAsiaTheme="minorHAnsi" w:hAnsi="Times New Roman"/>
          <w:b/>
          <w:kern w:val="0"/>
          <w:lang w:val="pt-BR" w:eastAsia="en-US"/>
        </w:rPr>
        <w:t>8.</w:t>
      </w:r>
      <w:r w:rsidR="00C876DF" w:rsidRPr="00B97FDA">
        <w:rPr>
          <w:rFonts w:ascii="Times New Roman" w:eastAsiaTheme="minorHAnsi" w:hAnsi="Times New Roman"/>
          <w:b/>
          <w:kern w:val="0"/>
          <w:lang w:val="pt-BR" w:eastAsia="en-US"/>
        </w:rPr>
        <w:t>2.1</w:t>
      </w:r>
      <w:r>
        <w:rPr>
          <w:rFonts w:ascii="Times New Roman" w:eastAsiaTheme="minorHAnsi" w:hAnsi="Times New Roman"/>
          <w:b/>
          <w:kern w:val="0"/>
          <w:lang w:val="pt-BR" w:eastAsia="en-US"/>
        </w:rPr>
        <w:t>.</w:t>
      </w:r>
      <w:r w:rsidR="00C876DF" w:rsidRPr="00C876DF">
        <w:rPr>
          <w:rFonts w:ascii="Times New Roman" w:eastAsiaTheme="minorHAnsi" w:hAnsi="Times New Roman"/>
          <w:bCs/>
          <w:kern w:val="0"/>
          <w:lang w:val="pt-BR" w:eastAsia="en-US"/>
        </w:rPr>
        <w:t xml:space="preserve"> Recebimento Provisório: para efeito de verificação da conformidade do material com a especificação, em até 05 (cinco) dias úteis.</w:t>
      </w:r>
    </w:p>
    <w:p w14:paraId="38737507" w14:textId="77777777" w:rsidR="00C876DF" w:rsidRPr="00C876DF" w:rsidRDefault="00B97FDA" w:rsidP="00C876DF">
      <w:pPr>
        <w:pStyle w:val="Corpodetexto"/>
        <w:tabs>
          <w:tab w:val="left" w:pos="851"/>
          <w:tab w:val="left" w:pos="9639"/>
        </w:tabs>
        <w:spacing w:before="240"/>
        <w:jc w:val="both"/>
        <w:rPr>
          <w:rFonts w:ascii="Times New Roman" w:eastAsiaTheme="minorHAnsi" w:hAnsi="Times New Roman"/>
          <w:bCs/>
          <w:kern w:val="0"/>
          <w:lang w:val="pt-BR" w:eastAsia="en-US"/>
        </w:rPr>
      </w:pPr>
      <w:r>
        <w:rPr>
          <w:rFonts w:ascii="Times New Roman" w:eastAsiaTheme="minorHAnsi" w:hAnsi="Times New Roman"/>
          <w:b/>
          <w:kern w:val="0"/>
          <w:lang w:val="pt-BR" w:eastAsia="en-US"/>
        </w:rPr>
        <w:t>8.</w:t>
      </w:r>
      <w:r w:rsidR="00C876DF" w:rsidRPr="00B97FDA">
        <w:rPr>
          <w:rFonts w:ascii="Times New Roman" w:eastAsiaTheme="minorHAnsi" w:hAnsi="Times New Roman"/>
          <w:b/>
          <w:kern w:val="0"/>
          <w:lang w:val="pt-BR" w:eastAsia="en-US"/>
        </w:rPr>
        <w:t>2.2</w:t>
      </w:r>
      <w:r>
        <w:rPr>
          <w:rFonts w:ascii="Times New Roman" w:eastAsiaTheme="minorHAnsi" w:hAnsi="Times New Roman"/>
          <w:b/>
          <w:kern w:val="0"/>
          <w:lang w:val="pt-BR" w:eastAsia="en-US"/>
        </w:rPr>
        <w:t>.</w:t>
      </w:r>
      <w:r w:rsidR="00C876DF" w:rsidRPr="00C876DF">
        <w:rPr>
          <w:rFonts w:ascii="Times New Roman" w:eastAsiaTheme="minorHAnsi" w:hAnsi="Times New Roman"/>
          <w:bCs/>
          <w:kern w:val="0"/>
          <w:lang w:val="pt-BR" w:eastAsia="en-US"/>
        </w:rPr>
        <w:t xml:space="preserve"> Recebimento Definitivo: no prazo máximo de 05 (cinco) dias, após a verificação da qualidade e quantidade do material e consequente aceitação.</w:t>
      </w:r>
    </w:p>
    <w:p w14:paraId="405D5480" w14:textId="77777777" w:rsidR="00C876DF" w:rsidRPr="00C876DF" w:rsidRDefault="00B97FDA" w:rsidP="00C876DF">
      <w:pPr>
        <w:pStyle w:val="Corpodetexto"/>
        <w:tabs>
          <w:tab w:val="left" w:pos="851"/>
          <w:tab w:val="left" w:pos="9639"/>
        </w:tabs>
        <w:spacing w:before="240"/>
        <w:jc w:val="both"/>
        <w:rPr>
          <w:rFonts w:ascii="Times New Roman" w:eastAsiaTheme="minorHAnsi" w:hAnsi="Times New Roman"/>
          <w:bCs/>
          <w:kern w:val="0"/>
          <w:lang w:val="pt-BR" w:eastAsia="en-US"/>
        </w:rPr>
      </w:pPr>
      <w:r>
        <w:rPr>
          <w:rFonts w:ascii="Times New Roman" w:eastAsiaTheme="minorHAnsi" w:hAnsi="Times New Roman"/>
          <w:b/>
          <w:kern w:val="0"/>
          <w:lang w:val="pt-BR" w:eastAsia="en-US"/>
        </w:rPr>
        <w:t>8.</w:t>
      </w:r>
      <w:r w:rsidR="00C876DF" w:rsidRPr="00B97FDA">
        <w:rPr>
          <w:rFonts w:ascii="Times New Roman" w:eastAsiaTheme="minorHAnsi" w:hAnsi="Times New Roman"/>
          <w:b/>
          <w:kern w:val="0"/>
          <w:lang w:val="pt-BR" w:eastAsia="en-US"/>
        </w:rPr>
        <w:t>3.</w:t>
      </w:r>
      <w:r>
        <w:rPr>
          <w:rFonts w:ascii="Times New Roman" w:eastAsiaTheme="minorHAnsi" w:hAnsi="Times New Roman"/>
          <w:bCs/>
          <w:kern w:val="0"/>
          <w:lang w:val="pt-BR" w:eastAsia="en-US"/>
        </w:rPr>
        <w:t xml:space="preserve"> </w:t>
      </w:r>
      <w:r w:rsidR="00C876DF" w:rsidRPr="00C876DF">
        <w:rPr>
          <w:rFonts w:ascii="Times New Roman" w:eastAsiaTheme="minorHAnsi" w:hAnsi="Times New Roman"/>
          <w:bCs/>
          <w:kern w:val="0"/>
          <w:lang w:val="pt-BR" w:eastAsia="en-US"/>
        </w:rPr>
        <w:t>Tanto o recebimento provisório, para efeito de posterior verificação da sua conformidade com as especificações, quanto o definitivo, serão recebidos por servidor designado para este fim de acordo com o órgão demandante.</w:t>
      </w:r>
    </w:p>
    <w:p w14:paraId="577F8CDD" w14:textId="77777777" w:rsidR="00C876DF" w:rsidRPr="00C876DF" w:rsidRDefault="00B97FDA" w:rsidP="00C876DF">
      <w:pPr>
        <w:pStyle w:val="Corpodetexto"/>
        <w:tabs>
          <w:tab w:val="left" w:pos="851"/>
          <w:tab w:val="left" w:pos="9639"/>
        </w:tabs>
        <w:spacing w:before="240"/>
        <w:jc w:val="both"/>
        <w:rPr>
          <w:rFonts w:ascii="Times New Roman" w:eastAsiaTheme="minorHAnsi" w:hAnsi="Times New Roman"/>
          <w:bCs/>
          <w:kern w:val="0"/>
          <w:lang w:val="pt-BR" w:eastAsia="en-US"/>
        </w:rPr>
      </w:pPr>
      <w:r>
        <w:rPr>
          <w:rFonts w:ascii="Times New Roman" w:eastAsiaTheme="minorHAnsi" w:hAnsi="Times New Roman"/>
          <w:b/>
          <w:kern w:val="0"/>
          <w:lang w:val="pt-BR" w:eastAsia="en-US"/>
        </w:rPr>
        <w:t>8.</w:t>
      </w:r>
      <w:r w:rsidR="00C876DF" w:rsidRPr="00B97FDA">
        <w:rPr>
          <w:rFonts w:ascii="Times New Roman" w:eastAsiaTheme="minorHAnsi" w:hAnsi="Times New Roman"/>
          <w:b/>
          <w:kern w:val="0"/>
          <w:lang w:val="pt-BR" w:eastAsia="en-US"/>
        </w:rPr>
        <w:t>4.</w:t>
      </w:r>
      <w:r w:rsidR="00C876DF" w:rsidRPr="00C876DF">
        <w:rPr>
          <w:rFonts w:ascii="Times New Roman" w:eastAsiaTheme="minorHAnsi" w:hAnsi="Times New Roman"/>
          <w:bCs/>
          <w:kern w:val="0"/>
          <w:lang w:val="pt-BR" w:eastAsia="en-US"/>
        </w:rPr>
        <w:t xml:space="preserve"> Serão rejeitados, no todo ou em parte, os materiais que não atenderem as especificações técnicas ou qualidades exigidas, conforme dispõe o Art. 76, da Lei n.º 8.666/93. </w:t>
      </w:r>
    </w:p>
    <w:p w14:paraId="534BD65F" w14:textId="77777777" w:rsidR="00C876DF" w:rsidRPr="00C876DF" w:rsidRDefault="00B97FDA" w:rsidP="00C876DF">
      <w:pPr>
        <w:pStyle w:val="Corpodetexto"/>
        <w:tabs>
          <w:tab w:val="left" w:pos="851"/>
          <w:tab w:val="left" w:pos="9639"/>
        </w:tabs>
        <w:spacing w:before="240"/>
        <w:jc w:val="both"/>
        <w:rPr>
          <w:rFonts w:ascii="Times New Roman" w:eastAsiaTheme="minorHAnsi" w:hAnsi="Times New Roman"/>
          <w:bCs/>
          <w:kern w:val="0"/>
          <w:lang w:val="pt-BR" w:eastAsia="en-US"/>
        </w:rPr>
      </w:pPr>
      <w:r>
        <w:rPr>
          <w:rFonts w:ascii="Times New Roman" w:eastAsiaTheme="minorHAnsi" w:hAnsi="Times New Roman"/>
          <w:b/>
          <w:kern w:val="0"/>
          <w:lang w:val="pt-BR" w:eastAsia="en-US"/>
        </w:rPr>
        <w:t>8.</w:t>
      </w:r>
      <w:r w:rsidR="00C876DF" w:rsidRPr="00B97FDA">
        <w:rPr>
          <w:rFonts w:ascii="Times New Roman" w:eastAsiaTheme="minorHAnsi" w:hAnsi="Times New Roman"/>
          <w:b/>
          <w:kern w:val="0"/>
          <w:lang w:val="pt-BR" w:eastAsia="en-US"/>
        </w:rPr>
        <w:t>5.</w:t>
      </w:r>
      <w:r w:rsidR="00C876DF" w:rsidRPr="00C876DF">
        <w:rPr>
          <w:rFonts w:ascii="Times New Roman" w:eastAsiaTheme="minorHAnsi" w:hAnsi="Times New Roman"/>
          <w:bCs/>
          <w:kern w:val="0"/>
          <w:lang w:val="pt-BR" w:eastAsia="en-US"/>
        </w:rPr>
        <w:t xml:space="preserve"> No ato de entrega dos materiais o fornecedor deve apresentar documento fiscal válido correspondente ao fornecimento.</w:t>
      </w:r>
    </w:p>
    <w:p w14:paraId="1F6BDD6B" w14:textId="638ADE4A" w:rsidR="00C876DF" w:rsidRPr="00C876DF" w:rsidRDefault="00B97FDA" w:rsidP="00C876DF">
      <w:pPr>
        <w:pStyle w:val="Corpodetexto"/>
        <w:tabs>
          <w:tab w:val="left" w:pos="851"/>
          <w:tab w:val="left" w:pos="9639"/>
        </w:tabs>
        <w:spacing w:before="240"/>
        <w:jc w:val="both"/>
        <w:rPr>
          <w:rFonts w:ascii="Times New Roman" w:eastAsiaTheme="minorHAnsi" w:hAnsi="Times New Roman"/>
          <w:bCs/>
          <w:kern w:val="0"/>
          <w:lang w:val="pt-BR" w:eastAsia="en-US"/>
        </w:rPr>
      </w:pPr>
      <w:r>
        <w:rPr>
          <w:rFonts w:ascii="Times New Roman" w:eastAsiaTheme="minorHAnsi" w:hAnsi="Times New Roman"/>
          <w:b/>
          <w:kern w:val="0"/>
          <w:lang w:val="pt-BR" w:eastAsia="en-US"/>
        </w:rPr>
        <w:t>8.</w:t>
      </w:r>
      <w:r w:rsidR="00C876DF" w:rsidRPr="00B97FDA">
        <w:rPr>
          <w:rFonts w:ascii="Times New Roman" w:eastAsiaTheme="minorHAnsi" w:hAnsi="Times New Roman"/>
          <w:b/>
          <w:kern w:val="0"/>
          <w:lang w:val="pt-BR" w:eastAsia="en-US"/>
        </w:rPr>
        <w:t>6.</w:t>
      </w:r>
      <w:r w:rsidR="00C876DF" w:rsidRPr="00C876DF">
        <w:rPr>
          <w:rFonts w:ascii="Times New Roman" w:eastAsiaTheme="minorHAnsi" w:hAnsi="Times New Roman"/>
          <w:bCs/>
          <w:kern w:val="0"/>
          <w:lang w:val="pt-BR" w:eastAsia="en-US"/>
        </w:rPr>
        <w:t xml:space="preserve"> Todos os materiais entregues no recebimento deverão apresentar o mesmo padrão de qualidade, resistência e funcionalidade, seguindo exatamente as especificações técnicas conforme anexo o </w:t>
      </w:r>
      <w:r w:rsidR="00990F40">
        <w:rPr>
          <w:rFonts w:ascii="Times New Roman" w:eastAsiaTheme="minorHAnsi" w:hAnsi="Times New Roman"/>
          <w:bCs/>
          <w:kern w:val="0"/>
          <w:lang w:val="pt-BR" w:eastAsia="en-US"/>
        </w:rPr>
        <w:t>Termo de Referência</w:t>
      </w:r>
      <w:r w:rsidR="00C876DF" w:rsidRPr="00C876DF">
        <w:rPr>
          <w:rFonts w:ascii="Times New Roman" w:eastAsiaTheme="minorHAnsi" w:hAnsi="Times New Roman"/>
          <w:bCs/>
          <w:kern w:val="0"/>
          <w:lang w:val="pt-BR" w:eastAsia="en-US"/>
        </w:rPr>
        <w:t>.</w:t>
      </w:r>
    </w:p>
    <w:p w14:paraId="6DB2C64E" w14:textId="256689FE" w:rsidR="00C876DF" w:rsidRPr="00C876DF" w:rsidRDefault="00B97FDA" w:rsidP="00C876DF">
      <w:pPr>
        <w:pStyle w:val="Corpodetexto"/>
        <w:tabs>
          <w:tab w:val="left" w:pos="851"/>
          <w:tab w:val="left" w:pos="9639"/>
        </w:tabs>
        <w:spacing w:before="240"/>
        <w:jc w:val="both"/>
        <w:rPr>
          <w:rFonts w:ascii="Times New Roman" w:eastAsiaTheme="minorHAnsi" w:hAnsi="Times New Roman"/>
          <w:bCs/>
          <w:kern w:val="0"/>
          <w:lang w:val="pt-BR" w:eastAsia="en-US"/>
        </w:rPr>
      </w:pPr>
      <w:r>
        <w:rPr>
          <w:rFonts w:ascii="Times New Roman" w:eastAsiaTheme="minorHAnsi" w:hAnsi="Times New Roman"/>
          <w:b/>
          <w:kern w:val="0"/>
          <w:lang w:val="pt-BR" w:eastAsia="en-US"/>
        </w:rPr>
        <w:t>8.</w:t>
      </w:r>
      <w:r w:rsidR="00C876DF" w:rsidRPr="00B97FDA">
        <w:rPr>
          <w:rFonts w:ascii="Times New Roman" w:eastAsiaTheme="minorHAnsi" w:hAnsi="Times New Roman"/>
          <w:b/>
          <w:kern w:val="0"/>
          <w:lang w:val="pt-BR" w:eastAsia="en-US"/>
        </w:rPr>
        <w:t>7.</w:t>
      </w:r>
      <w:r w:rsidR="00C876DF" w:rsidRPr="00C876DF">
        <w:rPr>
          <w:rFonts w:ascii="Times New Roman" w:eastAsiaTheme="minorHAnsi" w:hAnsi="Times New Roman"/>
          <w:bCs/>
          <w:kern w:val="0"/>
          <w:lang w:val="pt-BR" w:eastAsia="en-US"/>
        </w:rPr>
        <w:t xml:space="preserve"> Se, após o recebimento provisório, constatar-se que os materiais foram entregues em desacordo com a proposta, com vício, fora de especificação ou incompletos, o fornecedor será notificado por escrito.</w:t>
      </w:r>
    </w:p>
    <w:p w14:paraId="7E6E99E4" w14:textId="4F04AA78" w:rsidR="00C876DF" w:rsidRPr="00C876DF" w:rsidRDefault="00C876DF" w:rsidP="00C876DF">
      <w:pPr>
        <w:pStyle w:val="Corpodetexto"/>
        <w:tabs>
          <w:tab w:val="left" w:pos="851"/>
          <w:tab w:val="left" w:pos="9639"/>
        </w:tabs>
        <w:spacing w:before="240"/>
        <w:jc w:val="both"/>
        <w:rPr>
          <w:rFonts w:ascii="Times New Roman" w:eastAsiaTheme="minorHAnsi" w:hAnsi="Times New Roman"/>
          <w:bCs/>
          <w:kern w:val="0"/>
          <w:lang w:val="pt-BR" w:eastAsia="en-US"/>
        </w:rPr>
      </w:pPr>
      <w:r w:rsidRPr="00B97FDA">
        <w:rPr>
          <w:rFonts w:ascii="Times New Roman" w:eastAsiaTheme="minorHAnsi" w:hAnsi="Times New Roman"/>
          <w:b/>
          <w:kern w:val="0"/>
          <w:lang w:val="pt-BR" w:eastAsia="en-US"/>
        </w:rPr>
        <w:t>8.</w:t>
      </w:r>
      <w:r w:rsidR="00990F40">
        <w:rPr>
          <w:rFonts w:ascii="Times New Roman" w:eastAsiaTheme="minorHAnsi" w:hAnsi="Times New Roman"/>
          <w:b/>
          <w:kern w:val="0"/>
          <w:lang w:val="pt-BR" w:eastAsia="en-US"/>
        </w:rPr>
        <w:t>8</w:t>
      </w:r>
      <w:r w:rsidRPr="00B97FDA">
        <w:rPr>
          <w:rFonts w:ascii="Times New Roman" w:eastAsiaTheme="minorHAnsi" w:hAnsi="Times New Roman"/>
          <w:b/>
          <w:kern w:val="0"/>
          <w:lang w:val="pt-BR" w:eastAsia="en-US"/>
        </w:rPr>
        <w:t>.</w:t>
      </w:r>
      <w:r w:rsidRPr="00C876DF">
        <w:rPr>
          <w:rFonts w:ascii="Times New Roman" w:eastAsiaTheme="minorHAnsi" w:hAnsi="Times New Roman"/>
          <w:bCs/>
          <w:kern w:val="0"/>
          <w:lang w:val="pt-BR" w:eastAsia="en-US"/>
        </w:rPr>
        <w:t xml:space="preserve"> A </w:t>
      </w:r>
      <w:r w:rsidRPr="00B97FDA">
        <w:rPr>
          <w:rFonts w:ascii="Times New Roman" w:eastAsiaTheme="minorHAnsi" w:hAnsi="Times New Roman"/>
          <w:b/>
          <w:kern w:val="0"/>
          <w:lang w:val="pt-BR" w:eastAsia="en-US"/>
        </w:rPr>
        <w:t>CONTRATADA</w:t>
      </w:r>
      <w:r w:rsidRPr="00C876DF">
        <w:rPr>
          <w:rFonts w:ascii="Times New Roman" w:eastAsiaTheme="minorHAnsi" w:hAnsi="Times New Roman"/>
          <w:bCs/>
          <w:kern w:val="0"/>
          <w:lang w:val="pt-BR" w:eastAsia="en-US"/>
        </w:rPr>
        <w:t xml:space="preserve"> deverá efetuar a troca do(s) produto(s), no prazo de 3 (três) dias úteis, a contar do recebimento da solicitação.</w:t>
      </w:r>
    </w:p>
    <w:p w14:paraId="7412ADE5" w14:textId="55D97D3A" w:rsidR="00C876DF" w:rsidRPr="00C876DF" w:rsidRDefault="00C876DF" w:rsidP="00C876DF">
      <w:pPr>
        <w:pStyle w:val="Corpodetexto"/>
        <w:tabs>
          <w:tab w:val="left" w:pos="851"/>
          <w:tab w:val="left" w:pos="9639"/>
        </w:tabs>
        <w:spacing w:before="240"/>
        <w:jc w:val="both"/>
        <w:rPr>
          <w:rFonts w:ascii="Times New Roman" w:eastAsiaTheme="minorHAnsi" w:hAnsi="Times New Roman"/>
          <w:bCs/>
          <w:kern w:val="0"/>
          <w:lang w:val="pt-BR" w:eastAsia="en-US"/>
        </w:rPr>
      </w:pPr>
      <w:r w:rsidRPr="00B97FDA">
        <w:rPr>
          <w:rFonts w:ascii="Times New Roman" w:eastAsiaTheme="minorHAnsi" w:hAnsi="Times New Roman"/>
          <w:b/>
          <w:kern w:val="0"/>
          <w:lang w:val="pt-BR" w:eastAsia="en-US"/>
        </w:rPr>
        <w:t>8.</w:t>
      </w:r>
      <w:r w:rsidR="00990F40">
        <w:rPr>
          <w:rFonts w:ascii="Times New Roman" w:eastAsiaTheme="minorHAnsi" w:hAnsi="Times New Roman"/>
          <w:b/>
          <w:kern w:val="0"/>
          <w:lang w:val="pt-BR" w:eastAsia="en-US"/>
        </w:rPr>
        <w:t>9</w:t>
      </w:r>
      <w:r w:rsidRPr="00B97FDA">
        <w:rPr>
          <w:rFonts w:ascii="Times New Roman" w:eastAsiaTheme="minorHAnsi" w:hAnsi="Times New Roman"/>
          <w:b/>
          <w:kern w:val="0"/>
          <w:lang w:val="pt-BR" w:eastAsia="en-US"/>
        </w:rPr>
        <w:t>.</w:t>
      </w:r>
      <w:r w:rsidRPr="00C876DF">
        <w:rPr>
          <w:rFonts w:ascii="Times New Roman" w:eastAsiaTheme="minorHAnsi" w:hAnsi="Times New Roman"/>
          <w:bCs/>
          <w:kern w:val="0"/>
          <w:lang w:val="pt-BR" w:eastAsia="en-US"/>
        </w:rPr>
        <w:t xml:space="preserve"> Nesse caso, serão interrompidos os prazos de recebimento e suspenso o pagamento até que sanada a situação, quando ocorrerá um novo recebimento provisório e o reinício de contagem dos prazos.</w:t>
      </w:r>
    </w:p>
    <w:p w14:paraId="0BA623F4" w14:textId="77777777" w:rsidR="00C876DF" w:rsidRPr="00B97FDA" w:rsidRDefault="00B97FDA" w:rsidP="00C876DF">
      <w:pPr>
        <w:pStyle w:val="Corpodetexto"/>
        <w:tabs>
          <w:tab w:val="left" w:pos="851"/>
          <w:tab w:val="left" w:pos="9639"/>
        </w:tabs>
        <w:spacing w:before="240"/>
        <w:jc w:val="both"/>
        <w:rPr>
          <w:rFonts w:ascii="Times New Roman" w:eastAsiaTheme="minorHAnsi" w:hAnsi="Times New Roman"/>
          <w:b/>
          <w:kern w:val="0"/>
          <w:lang w:val="pt-BR" w:eastAsia="en-US"/>
        </w:rPr>
      </w:pPr>
      <w:r w:rsidRPr="00B97FDA">
        <w:rPr>
          <w:rFonts w:ascii="Times New Roman" w:eastAsiaTheme="minorHAnsi" w:hAnsi="Times New Roman"/>
          <w:b/>
          <w:kern w:val="0"/>
          <w:lang w:val="pt-BR" w:eastAsia="en-US"/>
        </w:rPr>
        <w:t xml:space="preserve">9 - </w:t>
      </w:r>
      <w:r w:rsidR="00C876DF" w:rsidRPr="00B97FDA">
        <w:rPr>
          <w:rFonts w:ascii="Times New Roman" w:eastAsiaTheme="minorHAnsi" w:hAnsi="Times New Roman"/>
          <w:b/>
          <w:kern w:val="0"/>
          <w:u w:val="single"/>
          <w:lang w:val="pt-BR" w:eastAsia="en-US"/>
        </w:rPr>
        <w:t>CLÁUSULA NONA – DO ACOMPANHAMENTO E DA FISCALIZAÇÃO</w:t>
      </w:r>
      <w:r w:rsidRPr="00B97FDA">
        <w:rPr>
          <w:rFonts w:ascii="Times New Roman" w:eastAsiaTheme="minorHAnsi" w:hAnsi="Times New Roman"/>
          <w:b/>
          <w:kern w:val="0"/>
          <w:lang w:val="pt-BR" w:eastAsia="en-US"/>
        </w:rPr>
        <w:t>:</w:t>
      </w:r>
    </w:p>
    <w:p w14:paraId="7FBE018E" w14:textId="77777777" w:rsidR="00C876DF" w:rsidRPr="00C876DF" w:rsidRDefault="00B97FDA" w:rsidP="00C876DF">
      <w:pPr>
        <w:pStyle w:val="Corpodetexto"/>
        <w:tabs>
          <w:tab w:val="left" w:pos="851"/>
          <w:tab w:val="left" w:pos="9639"/>
        </w:tabs>
        <w:spacing w:before="240"/>
        <w:jc w:val="both"/>
        <w:rPr>
          <w:rFonts w:ascii="Times New Roman" w:eastAsiaTheme="minorHAnsi" w:hAnsi="Times New Roman"/>
          <w:bCs/>
          <w:kern w:val="0"/>
          <w:lang w:val="pt-BR" w:eastAsia="en-US"/>
        </w:rPr>
      </w:pPr>
      <w:r>
        <w:rPr>
          <w:rFonts w:ascii="Times New Roman" w:eastAsiaTheme="minorHAnsi" w:hAnsi="Times New Roman"/>
          <w:b/>
          <w:kern w:val="0"/>
          <w:lang w:val="pt-BR" w:eastAsia="en-US"/>
        </w:rPr>
        <w:t>9.</w:t>
      </w:r>
      <w:r w:rsidR="00C876DF" w:rsidRPr="00B97FDA">
        <w:rPr>
          <w:rFonts w:ascii="Times New Roman" w:eastAsiaTheme="minorHAnsi" w:hAnsi="Times New Roman"/>
          <w:b/>
          <w:kern w:val="0"/>
          <w:lang w:val="pt-BR" w:eastAsia="en-US"/>
        </w:rPr>
        <w:t>1.</w:t>
      </w:r>
      <w:r w:rsidR="00C876DF" w:rsidRPr="00C876DF">
        <w:rPr>
          <w:rFonts w:ascii="Times New Roman" w:eastAsiaTheme="minorHAnsi" w:hAnsi="Times New Roman"/>
          <w:bCs/>
          <w:kern w:val="0"/>
          <w:lang w:val="pt-BR" w:eastAsia="en-US"/>
        </w:rPr>
        <w:t xml:space="preserve"> Durante a vigência do contrato, a aquisição do objeto será acompanhada e fiscalizada pelo (a) titular da Secretaria Municipal de Administração ou por representante da </w:t>
      </w:r>
      <w:r w:rsidR="00C876DF" w:rsidRPr="00B97FDA">
        <w:rPr>
          <w:rFonts w:ascii="Times New Roman" w:eastAsiaTheme="minorHAnsi" w:hAnsi="Times New Roman"/>
          <w:b/>
          <w:kern w:val="0"/>
          <w:lang w:val="pt-BR" w:eastAsia="en-US"/>
        </w:rPr>
        <w:t>CONTRATANTE</w:t>
      </w:r>
      <w:r w:rsidR="00C876DF" w:rsidRPr="00C876DF">
        <w:rPr>
          <w:rFonts w:ascii="Times New Roman" w:eastAsiaTheme="minorHAnsi" w:hAnsi="Times New Roman"/>
          <w:bCs/>
          <w:kern w:val="0"/>
          <w:lang w:val="pt-BR" w:eastAsia="en-US"/>
        </w:rPr>
        <w:t>, devidamente designado para esse fim, permitida a assistência de terceiros.</w:t>
      </w:r>
    </w:p>
    <w:p w14:paraId="374EB473" w14:textId="77777777" w:rsidR="00C876DF" w:rsidRPr="00C876DF" w:rsidRDefault="00B97FDA" w:rsidP="00C876DF">
      <w:pPr>
        <w:pStyle w:val="Corpodetexto"/>
        <w:tabs>
          <w:tab w:val="left" w:pos="851"/>
          <w:tab w:val="left" w:pos="9639"/>
        </w:tabs>
        <w:spacing w:before="240"/>
        <w:jc w:val="both"/>
        <w:rPr>
          <w:rFonts w:ascii="Times New Roman" w:eastAsiaTheme="minorHAnsi" w:hAnsi="Times New Roman"/>
          <w:bCs/>
          <w:kern w:val="0"/>
          <w:lang w:val="pt-BR" w:eastAsia="en-US"/>
        </w:rPr>
      </w:pPr>
      <w:r>
        <w:rPr>
          <w:rFonts w:ascii="Times New Roman" w:eastAsiaTheme="minorHAnsi" w:hAnsi="Times New Roman"/>
          <w:b/>
          <w:kern w:val="0"/>
          <w:lang w:val="pt-BR" w:eastAsia="en-US"/>
        </w:rPr>
        <w:t>9.</w:t>
      </w:r>
      <w:r w:rsidR="00C876DF" w:rsidRPr="00B97FDA">
        <w:rPr>
          <w:rFonts w:ascii="Times New Roman" w:eastAsiaTheme="minorHAnsi" w:hAnsi="Times New Roman"/>
          <w:b/>
          <w:kern w:val="0"/>
          <w:lang w:val="pt-BR" w:eastAsia="en-US"/>
        </w:rPr>
        <w:t>2.</w:t>
      </w:r>
      <w:r w:rsidR="00C876DF" w:rsidRPr="00C876DF">
        <w:rPr>
          <w:rFonts w:ascii="Times New Roman" w:eastAsiaTheme="minorHAnsi" w:hAnsi="Times New Roman"/>
          <w:bCs/>
          <w:kern w:val="0"/>
          <w:lang w:val="pt-BR" w:eastAsia="en-US"/>
        </w:rPr>
        <w:t xml:space="preserve"> A atestação de conformidade das aquisições do objeto deste Contrato cabe ao titular do setor responsável pela fiscalização do contrato ou a outro servidor designado para esse fim.</w:t>
      </w:r>
    </w:p>
    <w:p w14:paraId="616D7006" w14:textId="77777777" w:rsidR="00C876DF" w:rsidRPr="00B97FDA" w:rsidRDefault="00B97FDA" w:rsidP="00C876DF">
      <w:pPr>
        <w:pStyle w:val="Corpodetexto"/>
        <w:tabs>
          <w:tab w:val="left" w:pos="851"/>
          <w:tab w:val="left" w:pos="9639"/>
        </w:tabs>
        <w:spacing w:before="240"/>
        <w:jc w:val="both"/>
        <w:rPr>
          <w:rFonts w:ascii="Times New Roman" w:eastAsiaTheme="minorHAnsi" w:hAnsi="Times New Roman"/>
          <w:b/>
          <w:kern w:val="0"/>
          <w:lang w:val="pt-BR" w:eastAsia="en-US"/>
        </w:rPr>
      </w:pPr>
      <w:r w:rsidRPr="00B97FDA">
        <w:rPr>
          <w:rFonts w:ascii="Times New Roman" w:eastAsiaTheme="minorHAnsi" w:hAnsi="Times New Roman"/>
          <w:b/>
          <w:kern w:val="0"/>
          <w:lang w:val="pt-BR" w:eastAsia="en-US"/>
        </w:rPr>
        <w:t xml:space="preserve">10 - </w:t>
      </w:r>
      <w:r w:rsidR="00C876DF" w:rsidRPr="00B97FDA">
        <w:rPr>
          <w:rFonts w:ascii="Times New Roman" w:eastAsiaTheme="minorHAnsi" w:hAnsi="Times New Roman"/>
          <w:b/>
          <w:kern w:val="0"/>
          <w:u w:val="single"/>
          <w:lang w:val="pt-BR" w:eastAsia="en-US"/>
        </w:rPr>
        <w:t>CLÁUSULA DÉCIMA – DA ALTERAÇÃO DO CONTRATO</w:t>
      </w:r>
      <w:r w:rsidRPr="00B97FDA">
        <w:rPr>
          <w:rFonts w:ascii="Times New Roman" w:eastAsiaTheme="minorHAnsi" w:hAnsi="Times New Roman"/>
          <w:b/>
          <w:kern w:val="0"/>
          <w:lang w:val="pt-BR" w:eastAsia="en-US"/>
        </w:rPr>
        <w:t>:</w:t>
      </w:r>
    </w:p>
    <w:p w14:paraId="3E6F84A0" w14:textId="77777777" w:rsidR="00C876DF" w:rsidRPr="00C876DF" w:rsidRDefault="00B97FDA" w:rsidP="00C876DF">
      <w:pPr>
        <w:pStyle w:val="Corpodetexto"/>
        <w:tabs>
          <w:tab w:val="left" w:pos="851"/>
          <w:tab w:val="left" w:pos="9639"/>
        </w:tabs>
        <w:spacing w:before="240"/>
        <w:jc w:val="both"/>
        <w:rPr>
          <w:rFonts w:ascii="Times New Roman" w:eastAsiaTheme="minorHAnsi" w:hAnsi="Times New Roman"/>
          <w:bCs/>
          <w:kern w:val="0"/>
          <w:lang w:val="pt-BR" w:eastAsia="en-US"/>
        </w:rPr>
      </w:pPr>
      <w:r>
        <w:rPr>
          <w:rFonts w:ascii="Times New Roman" w:eastAsiaTheme="minorHAnsi" w:hAnsi="Times New Roman"/>
          <w:b/>
          <w:kern w:val="0"/>
          <w:lang w:val="pt-BR" w:eastAsia="en-US"/>
        </w:rPr>
        <w:t>10.</w:t>
      </w:r>
      <w:r w:rsidR="00C876DF" w:rsidRPr="00B97FDA">
        <w:rPr>
          <w:rFonts w:ascii="Times New Roman" w:eastAsiaTheme="minorHAnsi" w:hAnsi="Times New Roman"/>
          <w:b/>
          <w:kern w:val="0"/>
          <w:lang w:val="pt-BR" w:eastAsia="en-US"/>
        </w:rPr>
        <w:t>1.</w:t>
      </w:r>
      <w:r w:rsidR="00C876DF" w:rsidRPr="00C876DF">
        <w:rPr>
          <w:rFonts w:ascii="Times New Roman" w:eastAsiaTheme="minorHAnsi" w:hAnsi="Times New Roman"/>
          <w:bCs/>
          <w:kern w:val="0"/>
          <w:lang w:val="pt-BR" w:eastAsia="en-US"/>
        </w:rPr>
        <w:t xml:space="preserve"> Este contrato pode ser alterado nos casos previstos no art. 65 da Lei n.º 8.666/93, desde que haja interesse da </w:t>
      </w:r>
      <w:r w:rsidR="00C876DF" w:rsidRPr="00B97FDA">
        <w:rPr>
          <w:rFonts w:ascii="Times New Roman" w:eastAsiaTheme="minorHAnsi" w:hAnsi="Times New Roman"/>
          <w:b/>
          <w:kern w:val="0"/>
          <w:lang w:val="pt-BR" w:eastAsia="en-US"/>
        </w:rPr>
        <w:t>CONTRATANTE</w:t>
      </w:r>
      <w:r w:rsidR="00C876DF" w:rsidRPr="00C876DF">
        <w:rPr>
          <w:rFonts w:ascii="Times New Roman" w:eastAsiaTheme="minorHAnsi" w:hAnsi="Times New Roman"/>
          <w:bCs/>
          <w:kern w:val="0"/>
          <w:lang w:val="pt-BR" w:eastAsia="en-US"/>
        </w:rPr>
        <w:t>, com a apresentação das devidas justificativas.</w:t>
      </w:r>
    </w:p>
    <w:p w14:paraId="68EB24A7" w14:textId="77777777" w:rsidR="00CF412B" w:rsidRDefault="00CF412B" w:rsidP="00C876DF">
      <w:pPr>
        <w:pStyle w:val="Corpodetexto"/>
        <w:tabs>
          <w:tab w:val="left" w:pos="851"/>
          <w:tab w:val="left" w:pos="9639"/>
        </w:tabs>
        <w:spacing w:before="240"/>
        <w:jc w:val="both"/>
        <w:rPr>
          <w:rFonts w:ascii="Times New Roman" w:eastAsiaTheme="minorHAnsi" w:hAnsi="Times New Roman"/>
          <w:b/>
          <w:kern w:val="0"/>
          <w:lang w:val="pt-BR" w:eastAsia="en-US"/>
        </w:rPr>
      </w:pPr>
    </w:p>
    <w:p w14:paraId="573FBDEC" w14:textId="56A09118" w:rsidR="00C876DF" w:rsidRPr="00B621BE" w:rsidRDefault="00B621BE" w:rsidP="00C876DF">
      <w:pPr>
        <w:pStyle w:val="Corpodetexto"/>
        <w:tabs>
          <w:tab w:val="left" w:pos="851"/>
          <w:tab w:val="left" w:pos="9639"/>
        </w:tabs>
        <w:spacing w:before="240"/>
        <w:jc w:val="both"/>
        <w:rPr>
          <w:rFonts w:ascii="Times New Roman" w:eastAsiaTheme="minorHAnsi" w:hAnsi="Times New Roman"/>
          <w:b/>
          <w:kern w:val="0"/>
          <w:lang w:val="pt-BR" w:eastAsia="en-US"/>
        </w:rPr>
      </w:pPr>
      <w:r w:rsidRPr="00B621BE">
        <w:rPr>
          <w:rFonts w:ascii="Times New Roman" w:eastAsiaTheme="minorHAnsi" w:hAnsi="Times New Roman"/>
          <w:b/>
          <w:kern w:val="0"/>
          <w:lang w:val="pt-BR" w:eastAsia="en-US"/>
        </w:rPr>
        <w:t xml:space="preserve">11 - </w:t>
      </w:r>
      <w:r w:rsidR="00C876DF" w:rsidRPr="00B621BE">
        <w:rPr>
          <w:rFonts w:ascii="Times New Roman" w:eastAsiaTheme="minorHAnsi" w:hAnsi="Times New Roman"/>
          <w:b/>
          <w:kern w:val="0"/>
          <w:u w:val="single"/>
          <w:lang w:val="pt-BR" w:eastAsia="en-US"/>
        </w:rPr>
        <w:t>CLÁUSULA DÉCIMA PRIMEIRA – DA RESCISÃO</w:t>
      </w:r>
      <w:r w:rsidRPr="00B621BE">
        <w:rPr>
          <w:rFonts w:ascii="Times New Roman" w:eastAsiaTheme="minorHAnsi" w:hAnsi="Times New Roman"/>
          <w:b/>
          <w:kern w:val="0"/>
          <w:lang w:val="pt-BR" w:eastAsia="en-US"/>
        </w:rPr>
        <w:t>:</w:t>
      </w:r>
    </w:p>
    <w:p w14:paraId="4365F1BB" w14:textId="77777777" w:rsidR="00C876DF" w:rsidRPr="00C876DF" w:rsidRDefault="00B621BE" w:rsidP="00C876DF">
      <w:pPr>
        <w:pStyle w:val="Corpodetexto"/>
        <w:tabs>
          <w:tab w:val="left" w:pos="851"/>
          <w:tab w:val="left" w:pos="9639"/>
        </w:tabs>
        <w:spacing w:before="240"/>
        <w:jc w:val="both"/>
        <w:rPr>
          <w:rFonts w:ascii="Times New Roman" w:eastAsiaTheme="minorHAnsi" w:hAnsi="Times New Roman"/>
          <w:bCs/>
          <w:kern w:val="0"/>
          <w:lang w:val="pt-BR" w:eastAsia="en-US"/>
        </w:rPr>
      </w:pPr>
      <w:r>
        <w:rPr>
          <w:rFonts w:ascii="Times New Roman" w:eastAsiaTheme="minorHAnsi" w:hAnsi="Times New Roman"/>
          <w:b/>
          <w:kern w:val="0"/>
          <w:lang w:val="pt-BR" w:eastAsia="en-US"/>
        </w:rPr>
        <w:t>11.</w:t>
      </w:r>
      <w:r w:rsidR="00C876DF" w:rsidRPr="00B621BE">
        <w:rPr>
          <w:rFonts w:ascii="Times New Roman" w:eastAsiaTheme="minorHAnsi" w:hAnsi="Times New Roman"/>
          <w:b/>
          <w:kern w:val="0"/>
          <w:lang w:val="pt-BR" w:eastAsia="en-US"/>
        </w:rPr>
        <w:t>1.</w:t>
      </w:r>
      <w:r w:rsidR="00C876DF" w:rsidRPr="00C876DF">
        <w:rPr>
          <w:rFonts w:ascii="Times New Roman" w:eastAsiaTheme="minorHAnsi" w:hAnsi="Times New Roman"/>
          <w:bCs/>
          <w:kern w:val="0"/>
          <w:lang w:val="pt-BR" w:eastAsia="en-US"/>
        </w:rPr>
        <w:t xml:space="preserve"> A rescisão deste contrato se dará nos termos dos artigos 77, 78, 79 e 80 da Lei nº 8.666/93.</w:t>
      </w:r>
    </w:p>
    <w:p w14:paraId="38F77B76" w14:textId="77777777" w:rsidR="00C876DF" w:rsidRPr="00C876DF" w:rsidRDefault="00B621BE" w:rsidP="00C876DF">
      <w:pPr>
        <w:pStyle w:val="Corpodetexto"/>
        <w:tabs>
          <w:tab w:val="left" w:pos="851"/>
          <w:tab w:val="left" w:pos="9639"/>
        </w:tabs>
        <w:spacing w:before="240"/>
        <w:jc w:val="both"/>
        <w:rPr>
          <w:rFonts w:ascii="Times New Roman" w:eastAsiaTheme="minorHAnsi" w:hAnsi="Times New Roman"/>
          <w:bCs/>
          <w:kern w:val="0"/>
          <w:lang w:val="pt-BR" w:eastAsia="en-US"/>
        </w:rPr>
      </w:pPr>
      <w:r>
        <w:rPr>
          <w:rFonts w:ascii="Times New Roman" w:eastAsiaTheme="minorHAnsi" w:hAnsi="Times New Roman"/>
          <w:b/>
          <w:kern w:val="0"/>
          <w:lang w:val="pt-BR" w:eastAsia="en-US"/>
        </w:rPr>
        <w:t>11.</w:t>
      </w:r>
      <w:r w:rsidR="00C876DF" w:rsidRPr="00B621BE">
        <w:rPr>
          <w:rFonts w:ascii="Times New Roman" w:eastAsiaTheme="minorHAnsi" w:hAnsi="Times New Roman"/>
          <w:b/>
          <w:kern w:val="0"/>
          <w:lang w:val="pt-BR" w:eastAsia="en-US"/>
        </w:rPr>
        <w:t>1.1</w:t>
      </w:r>
      <w:r w:rsidRPr="00B621BE">
        <w:rPr>
          <w:rFonts w:ascii="Times New Roman" w:eastAsiaTheme="minorHAnsi" w:hAnsi="Times New Roman"/>
          <w:b/>
          <w:kern w:val="0"/>
          <w:lang w:val="pt-BR" w:eastAsia="en-US"/>
        </w:rPr>
        <w:t>.</w:t>
      </w:r>
      <w:r w:rsidR="00C876DF" w:rsidRPr="00C876DF">
        <w:rPr>
          <w:rFonts w:ascii="Times New Roman" w:eastAsiaTheme="minorHAnsi" w:hAnsi="Times New Roman"/>
          <w:bCs/>
          <w:kern w:val="0"/>
          <w:lang w:val="pt-BR" w:eastAsia="en-US"/>
        </w:rPr>
        <w:t xml:space="preserve"> No caso de rescisão provocada por inadimplemento da </w:t>
      </w:r>
      <w:r w:rsidR="00C876DF" w:rsidRPr="00B621BE">
        <w:rPr>
          <w:rFonts w:ascii="Times New Roman" w:eastAsiaTheme="minorHAnsi" w:hAnsi="Times New Roman"/>
          <w:b/>
          <w:kern w:val="0"/>
          <w:lang w:val="pt-BR" w:eastAsia="en-US"/>
        </w:rPr>
        <w:t>CONTRATADA</w:t>
      </w:r>
      <w:r w:rsidR="00C876DF" w:rsidRPr="00C876DF">
        <w:rPr>
          <w:rFonts w:ascii="Times New Roman" w:eastAsiaTheme="minorHAnsi" w:hAnsi="Times New Roman"/>
          <w:bCs/>
          <w:kern w:val="0"/>
          <w:lang w:val="pt-BR" w:eastAsia="en-US"/>
        </w:rPr>
        <w:t xml:space="preserve">, a </w:t>
      </w:r>
      <w:r w:rsidR="00C876DF" w:rsidRPr="00B621BE">
        <w:rPr>
          <w:rFonts w:ascii="Times New Roman" w:eastAsiaTheme="minorHAnsi" w:hAnsi="Times New Roman"/>
          <w:b/>
          <w:kern w:val="0"/>
          <w:lang w:val="pt-BR" w:eastAsia="en-US"/>
        </w:rPr>
        <w:t>CONTRATANTE</w:t>
      </w:r>
      <w:r w:rsidR="00C876DF" w:rsidRPr="00C876DF">
        <w:rPr>
          <w:rFonts w:ascii="Times New Roman" w:eastAsiaTheme="minorHAnsi" w:hAnsi="Times New Roman"/>
          <w:bCs/>
          <w:kern w:val="0"/>
          <w:lang w:val="pt-BR" w:eastAsia="en-US"/>
        </w:rPr>
        <w:t xml:space="preserve"> poderá reter, cautelarmente, os créditos decorrentes do contrato até o valor dos prejuízos causados, já calculados ou estimados.</w:t>
      </w:r>
    </w:p>
    <w:p w14:paraId="09482042" w14:textId="77777777" w:rsidR="00C876DF" w:rsidRPr="00C876DF" w:rsidRDefault="00B621BE" w:rsidP="00C876DF">
      <w:pPr>
        <w:pStyle w:val="Corpodetexto"/>
        <w:tabs>
          <w:tab w:val="left" w:pos="851"/>
          <w:tab w:val="left" w:pos="9639"/>
        </w:tabs>
        <w:spacing w:before="240"/>
        <w:jc w:val="both"/>
        <w:rPr>
          <w:rFonts w:ascii="Times New Roman" w:eastAsiaTheme="minorHAnsi" w:hAnsi="Times New Roman"/>
          <w:bCs/>
          <w:kern w:val="0"/>
          <w:lang w:val="pt-BR" w:eastAsia="en-US"/>
        </w:rPr>
      </w:pPr>
      <w:r>
        <w:rPr>
          <w:rFonts w:ascii="Times New Roman" w:eastAsiaTheme="minorHAnsi" w:hAnsi="Times New Roman"/>
          <w:b/>
          <w:kern w:val="0"/>
          <w:lang w:val="pt-BR" w:eastAsia="en-US"/>
        </w:rPr>
        <w:t>11.</w:t>
      </w:r>
      <w:r w:rsidR="00C876DF" w:rsidRPr="00B621BE">
        <w:rPr>
          <w:rFonts w:ascii="Times New Roman" w:eastAsiaTheme="minorHAnsi" w:hAnsi="Times New Roman"/>
          <w:b/>
          <w:kern w:val="0"/>
          <w:lang w:val="pt-BR" w:eastAsia="en-US"/>
        </w:rPr>
        <w:t>2.</w:t>
      </w:r>
      <w:r w:rsidR="00C876DF" w:rsidRPr="00C876DF">
        <w:rPr>
          <w:rFonts w:ascii="Times New Roman" w:eastAsiaTheme="minorHAnsi" w:hAnsi="Times New Roman"/>
          <w:bCs/>
          <w:kern w:val="0"/>
          <w:lang w:val="pt-BR" w:eastAsia="en-US"/>
        </w:rPr>
        <w:t xml:space="preserve"> No procedimento que visa à rescisão do contrato, será assegurado o contraditório e a ampla defesa, sendo que, depois de encerrada a instrução inicial, a </w:t>
      </w:r>
      <w:r w:rsidR="00C876DF" w:rsidRPr="00B621BE">
        <w:rPr>
          <w:rFonts w:ascii="Times New Roman" w:eastAsiaTheme="minorHAnsi" w:hAnsi="Times New Roman"/>
          <w:b/>
          <w:kern w:val="0"/>
          <w:lang w:val="pt-BR" w:eastAsia="en-US"/>
        </w:rPr>
        <w:t>CONTRATADA</w:t>
      </w:r>
      <w:r w:rsidR="00C876DF" w:rsidRPr="00C876DF">
        <w:rPr>
          <w:rFonts w:ascii="Times New Roman" w:eastAsiaTheme="minorHAnsi" w:hAnsi="Times New Roman"/>
          <w:bCs/>
          <w:kern w:val="0"/>
          <w:lang w:val="pt-BR" w:eastAsia="en-US"/>
        </w:rPr>
        <w:t xml:space="preserve"> terá o prazo de 5 (cinco) dias úteis para se manifestar e produzir provas, sem prejuízo da possibilidade de a </w:t>
      </w:r>
      <w:r w:rsidR="00C876DF" w:rsidRPr="00B621BE">
        <w:rPr>
          <w:rFonts w:ascii="Times New Roman" w:eastAsiaTheme="minorHAnsi" w:hAnsi="Times New Roman"/>
          <w:b/>
          <w:kern w:val="0"/>
          <w:lang w:val="pt-BR" w:eastAsia="en-US"/>
        </w:rPr>
        <w:t>CONTRATANTE</w:t>
      </w:r>
      <w:r w:rsidR="00C876DF" w:rsidRPr="00C876DF">
        <w:rPr>
          <w:rFonts w:ascii="Times New Roman" w:eastAsiaTheme="minorHAnsi" w:hAnsi="Times New Roman"/>
          <w:bCs/>
          <w:kern w:val="0"/>
          <w:lang w:val="pt-BR" w:eastAsia="en-US"/>
        </w:rPr>
        <w:t xml:space="preserve"> adotar, motivadamente, providências acauteladoras.</w:t>
      </w:r>
    </w:p>
    <w:p w14:paraId="2F0A34E8" w14:textId="77777777" w:rsidR="00C876DF" w:rsidRPr="00B621BE" w:rsidRDefault="00B621BE" w:rsidP="00C876DF">
      <w:pPr>
        <w:pStyle w:val="Corpodetexto"/>
        <w:tabs>
          <w:tab w:val="left" w:pos="851"/>
          <w:tab w:val="left" w:pos="9639"/>
        </w:tabs>
        <w:spacing w:before="240"/>
        <w:jc w:val="both"/>
        <w:rPr>
          <w:rFonts w:ascii="Times New Roman" w:eastAsiaTheme="minorHAnsi" w:hAnsi="Times New Roman"/>
          <w:b/>
          <w:kern w:val="0"/>
          <w:lang w:val="pt-BR" w:eastAsia="en-US"/>
        </w:rPr>
      </w:pPr>
      <w:r w:rsidRPr="00B621BE">
        <w:rPr>
          <w:rFonts w:ascii="Times New Roman" w:eastAsiaTheme="minorHAnsi" w:hAnsi="Times New Roman"/>
          <w:b/>
          <w:kern w:val="0"/>
          <w:lang w:val="pt-BR" w:eastAsia="en-US"/>
        </w:rPr>
        <w:t xml:space="preserve">12 - </w:t>
      </w:r>
      <w:r w:rsidR="00C876DF" w:rsidRPr="00B621BE">
        <w:rPr>
          <w:rFonts w:ascii="Times New Roman" w:eastAsiaTheme="minorHAnsi" w:hAnsi="Times New Roman"/>
          <w:b/>
          <w:kern w:val="0"/>
          <w:u w:val="single"/>
          <w:lang w:val="pt-BR" w:eastAsia="en-US"/>
        </w:rPr>
        <w:t>CLÁUSULA DÉCIMA SEGUNDA – DA FUNDAMENTAÇÃO LEGAL E DA VINCULAÇÃO DO CONTRATO</w:t>
      </w:r>
      <w:r w:rsidRPr="00B621BE">
        <w:rPr>
          <w:rFonts w:ascii="Times New Roman" w:eastAsiaTheme="minorHAnsi" w:hAnsi="Times New Roman"/>
          <w:b/>
          <w:kern w:val="0"/>
          <w:lang w:val="pt-BR" w:eastAsia="en-US"/>
        </w:rPr>
        <w:t>:</w:t>
      </w:r>
    </w:p>
    <w:p w14:paraId="359C7336" w14:textId="0BAA4059" w:rsidR="00C876DF" w:rsidRPr="00C876DF" w:rsidRDefault="00B621BE" w:rsidP="00C876DF">
      <w:pPr>
        <w:pStyle w:val="Corpodetexto"/>
        <w:tabs>
          <w:tab w:val="left" w:pos="851"/>
          <w:tab w:val="left" w:pos="9639"/>
        </w:tabs>
        <w:spacing w:before="240"/>
        <w:jc w:val="both"/>
        <w:rPr>
          <w:rFonts w:ascii="Times New Roman" w:eastAsiaTheme="minorHAnsi" w:hAnsi="Times New Roman"/>
          <w:bCs/>
          <w:kern w:val="0"/>
          <w:lang w:val="pt-BR" w:eastAsia="en-US"/>
        </w:rPr>
      </w:pPr>
      <w:r>
        <w:rPr>
          <w:rFonts w:ascii="Times New Roman" w:eastAsiaTheme="minorHAnsi" w:hAnsi="Times New Roman"/>
          <w:b/>
          <w:kern w:val="0"/>
          <w:lang w:val="pt-BR" w:eastAsia="en-US"/>
        </w:rPr>
        <w:t>12.</w:t>
      </w:r>
      <w:r w:rsidR="00C876DF" w:rsidRPr="00B621BE">
        <w:rPr>
          <w:rFonts w:ascii="Times New Roman" w:eastAsiaTheme="minorHAnsi" w:hAnsi="Times New Roman"/>
          <w:b/>
          <w:kern w:val="0"/>
          <w:lang w:val="pt-BR" w:eastAsia="en-US"/>
        </w:rPr>
        <w:t>1.</w:t>
      </w:r>
      <w:r w:rsidR="00C876DF" w:rsidRPr="00C876DF">
        <w:rPr>
          <w:rFonts w:ascii="Times New Roman" w:eastAsiaTheme="minorHAnsi" w:hAnsi="Times New Roman"/>
          <w:bCs/>
          <w:kern w:val="0"/>
          <w:lang w:val="pt-BR" w:eastAsia="en-US"/>
        </w:rPr>
        <w:t xml:space="preserve"> O presente contrato fundamenta-se </w:t>
      </w:r>
      <w:r w:rsidR="00990F40">
        <w:rPr>
          <w:rFonts w:ascii="Times New Roman" w:eastAsiaTheme="minorHAnsi" w:hAnsi="Times New Roman"/>
          <w:bCs/>
          <w:kern w:val="0"/>
          <w:lang w:val="pt-BR" w:eastAsia="en-US"/>
        </w:rPr>
        <w:t xml:space="preserve">nos </w:t>
      </w:r>
      <w:r w:rsidR="003A2FF9">
        <w:rPr>
          <w:rFonts w:ascii="Times New Roman" w:eastAsiaTheme="minorHAnsi" w:hAnsi="Times New Roman"/>
          <w:bCs/>
          <w:kern w:val="0"/>
          <w:lang w:val="pt-BR" w:eastAsia="en-US"/>
        </w:rPr>
        <w:t>art.</w:t>
      </w:r>
      <w:r w:rsidR="0096057F">
        <w:rPr>
          <w:rFonts w:ascii="Times New Roman" w:eastAsiaTheme="minorHAnsi" w:hAnsi="Times New Roman"/>
          <w:bCs/>
          <w:kern w:val="0"/>
          <w:lang w:val="pt-BR" w:eastAsia="en-US"/>
        </w:rPr>
        <w:t xml:space="preserve"> 4, da Lei nº 13.979/2020</w:t>
      </w:r>
      <w:r w:rsidR="003A2FF9">
        <w:rPr>
          <w:rFonts w:ascii="Times New Roman" w:eastAsiaTheme="minorHAnsi" w:hAnsi="Times New Roman"/>
          <w:bCs/>
          <w:kern w:val="0"/>
          <w:lang w:val="pt-BR" w:eastAsia="en-US"/>
        </w:rPr>
        <w:t xml:space="preserve">; </w:t>
      </w:r>
      <w:r w:rsidR="00990F40">
        <w:rPr>
          <w:rFonts w:ascii="Times New Roman" w:eastAsiaTheme="minorHAnsi" w:hAnsi="Times New Roman"/>
          <w:bCs/>
          <w:kern w:val="0"/>
          <w:lang w:val="pt-BR" w:eastAsia="en-US"/>
        </w:rPr>
        <w:t>art. 54, §1º</w:t>
      </w:r>
      <w:r w:rsidR="003A2FF9">
        <w:rPr>
          <w:rFonts w:ascii="Times New Roman" w:eastAsiaTheme="minorHAnsi" w:hAnsi="Times New Roman"/>
          <w:bCs/>
          <w:kern w:val="0"/>
          <w:lang w:val="pt-BR" w:eastAsia="en-US"/>
        </w:rPr>
        <w:t>;</w:t>
      </w:r>
      <w:r w:rsidR="00990F40">
        <w:rPr>
          <w:rFonts w:ascii="Times New Roman" w:eastAsiaTheme="minorHAnsi" w:hAnsi="Times New Roman"/>
          <w:bCs/>
          <w:kern w:val="0"/>
          <w:lang w:val="pt-BR" w:eastAsia="en-US"/>
        </w:rPr>
        <w:t xml:space="preserve"> art. 55</w:t>
      </w:r>
      <w:r w:rsidR="003A2FF9">
        <w:rPr>
          <w:rFonts w:ascii="Times New Roman" w:eastAsiaTheme="minorHAnsi" w:hAnsi="Times New Roman"/>
          <w:bCs/>
          <w:kern w:val="0"/>
          <w:lang w:val="pt-BR" w:eastAsia="en-US"/>
        </w:rPr>
        <w:t xml:space="preserve">, XI, </w:t>
      </w:r>
      <w:r w:rsidR="00990F40">
        <w:rPr>
          <w:rFonts w:ascii="Times New Roman" w:eastAsiaTheme="minorHAnsi" w:hAnsi="Times New Roman"/>
          <w:bCs/>
          <w:kern w:val="0"/>
          <w:lang w:val="pt-BR" w:eastAsia="en-US"/>
        </w:rPr>
        <w:t>da</w:t>
      </w:r>
      <w:r w:rsidR="00C876DF" w:rsidRPr="00C876DF">
        <w:rPr>
          <w:rFonts w:ascii="Times New Roman" w:eastAsiaTheme="minorHAnsi" w:hAnsi="Times New Roman"/>
          <w:bCs/>
          <w:kern w:val="0"/>
          <w:lang w:val="pt-BR" w:eastAsia="en-US"/>
        </w:rPr>
        <w:t xml:space="preserve"> Lei nº 8.666/1993</w:t>
      </w:r>
      <w:r w:rsidR="00543C64">
        <w:rPr>
          <w:rFonts w:ascii="Times New Roman" w:eastAsiaTheme="minorHAnsi" w:hAnsi="Times New Roman"/>
          <w:bCs/>
          <w:kern w:val="0"/>
          <w:lang w:val="pt-BR" w:eastAsia="en-US"/>
        </w:rPr>
        <w:t>,</w:t>
      </w:r>
      <w:r w:rsidR="00C876DF" w:rsidRPr="00C876DF">
        <w:rPr>
          <w:rFonts w:ascii="Times New Roman" w:eastAsiaTheme="minorHAnsi" w:hAnsi="Times New Roman"/>
          <w:bCs/>
          <w:kern w:val="0"/>
          <w:lang w:val="pt-BR" w:eastAsia="en-US"/>
        </w:rPr>
        <w:t xml:space="preserve"> e </w:t>
      </w:r>
      <w:r w:rsidR="00543C64">
        <w:rPr>
          <w:rFonts w:ascii="Times New Roman" w:eastAsiaTheme="minorHAnsi" w:hAnsi="Times New Roman"/>
          <w:bCs/>
          <w:kern w:val="0"/>
          <w:lang w:val="pt-BR" w:eastAsia="en-US"/>
        </w:rPr>
        <w:t>suas alterações posteriores</w:t>
      </w:r>
      <w:r w:rsidR="00DF6A2D">
        <w:rPr>
          <w:rFonts w:ascii="Times New Roman" w:eastAsiaTheme="minorHAnsi" w:hAnsi="Times New Roman"/>
          <w:bCs/>
          <w:kern w:val="0"/>
          <w:lang w:val="pt-BR" w:eastAsia="en-US"/>
        </w:rPr>
        <w:t>.</w:t>
      </w:r>
    </w:p>
    <w:p w14:paraId="4DFCAAAB" w14:textId="77777777" w:rsidR="00C876DF" w:rsidRPr="00B621BE" w:rsidRDefault="00B621BE" w:rsidP="00C876DF">
      <w:pPr>
        <w:pStyle w:val="Corpodetexto"/>
        <w:tabs>
          <w:tab w:val="left" w:pos="851"/>
          <w:tab w:val="left" w:pos="9639"/>
        </w:tabs>
        <w:spacing w:before="240"/>
        <w:jc w:val="both"/>
        <w:rPr>
          <w:rFonts w:ascii="Times New Roman" w:eastAsiaTheme="minorHAnsi" w:hAnsi="Times New Roman"/>
          <w:b/>
          <w:kern w:val="0"/>
          <w:lang w:val="pt-BR" w:eastAsia="en-US"/>
        </w:rPr>
      </w:pPr>
      <w:r w:rsidRPr="00B621BE">
        <w:rPr>
          <w:rFonts w:ascii="Times New Roman" w:eastAsiaTheme="minorHAnsi" w:hAnsi="Times New Roman"/>
          <w:b/>
          <w:kern w:val="0"/>
          <w:lang w:val="pt-BR" w:eastAsia="en-US"/>
        </w:rPr>
        <w:t xml:space="preserve">13 - </w:t>
      </w:r>
      <w:r w:rsidR="00C876DF" w:rsidRPr="00B621BE">
        <w:rPr>
          <w:rFonts w:ascii="Times New Roman" w:eastAsiaTheme="minorHAnsi" w:hAnsi="Times New Roman"/>
          <w:b/>
          <w:kern w:val="0"/>
          <w:u w:val="single"/>
          <w:lang w:val="pt-BR" w:eastAsia="en-US"/>
        </w:rPr>
        <w:t>CLÁUSULA DÉCIMA TERCEIRA – DA LIQUIDAÇÃO E DO PAGAMENTO</w:t>
      </w:r>
      <w:r w:rsidRPr="00B621BE">
        <w:rPr>
          <w:rFonts w:ascii="Times New Roman" w:eastAsiaTheme="minorHAnsi" w:hAnsi="Times New Roman"/>
          <w:b/>
          <w:kern w:val="0"/>
          <w:lang w:val="pt-BR" w:eastAsia="en-US"/>
        </w:rPr>
        <w:t>:</w:t>
      </w:r>
    </w:p>
    <w:p w14:paraId="712C49F8" w14:textId="77777777" w:rsidR="00C876DF" w:rsidRPr="00C876DF" w:rsidRDefault="00B621BE" w:rsidP="00C876DF">
      <w:pPr>
        <w:pStyle w:val="Corpodetexto"/>
        <w:tabs>
          <w:tab w:val="left" w:pos="851"/>
          <w:tab w:val="left" w:pos="9639"/>
        </w:tabs>
        <w:spacing w:before="240"/>
        <w:jc w:val="both"/>
        <w:rPr>
          <w:rFonts w:ascii="Times New Roman" w:eastAsiaTheme="minorHAnsi" w:hAnsi="Times New Roman"/>
          <w:bCs/>
          <w:kern w:val="0"/>
          <w:lang w:val="pt-BR" w:eastAsia="en-US"/>
        </w:rPr>
      </w:pPr>
      <w:r>
        <w:rPr>
          <w:rFonts w:ascii="Times New Roman" w:eastAsiaTheme="minorHAnsi" w:hAnsi="Times New Roman"/>
          <w:b/>
          <w:kern w:val="0"/>
          <w:lang w:val="pt-BR" w:eastAsia="en-US"/>
        </w:rPr>
        <w:t>13.</w:t>
      </w:r>
      <w:r w:rsidR="00C876DF" w:rsidRPr="00B621BE">
        <w:rPr>
          <w:rFonts w:ascii="Times New Roman" w:eastAsiaTheme="minorHAnsi" w:hAnsi="Times New Roman"/>
          <w:b/>
          <w:kern w:val="0"/>
          <w:lang w:val="pt-BR" w:eastAsia="en-US"/>
        </w:rPr>
        <w:t>1.</w:t>
      </w:r>
      <w:r w:rsidR="00C876DF" w:rsidRPr="00C876DF">
        <w:rPr>
          <w:rFonts w:ascii="Times New Roman" w:eastAsiaTheme="minorHAnsi" w:hAnsi="Times New Roman"/>
          <w:bCs/>
          <w:kern w:val="0"/>
          <w:lang w:val="pt-BR" w:eastAsia="en-US"/>
        </w:rPr>
        <w:t xml:space="preserve"> Para efeito de faturamento dos dispêndios realizados com o objeto deste Contrato, deverá o Contratado realizar os seguintes procedimentos: </w:t>
      </w:r>
    </w:p>
    <w:p w14:paraId="4B1EA5DB" w14:textId="77777777" w:rsidR="00C876DF" w:rsidRPr="00C876DF" w:rsidRDefault="00B621BE" w:rsidP="00C876DF">
      <w:pPr>
        <w:pStyle w:val="Corpodetexto"/>
        <w:tabs>
          <w:tab w:val="left" w:pos="851"/>
          <w:tab w:val="left" w:pos="9639"/>
        </w:tabs>
        <w:spacing w:before="240"/>
        <w:jc w:val="both"/>
        <w:rPr>
          <w:rFonts w:ascii="Times New Roman" w:eastAsiaTheme="minorHAnsi" w:hAnsi="Times New Roman"/>
          <w:bCs/>
          <w:kern w:val="0"/>
          <w:lang w:val="pt-BR" w:eastAsia="en-US"/>
        </w:rPr>
      </w:pPr>
      <w:r>
        <w:rPr>
          <w:rFonts w:ascii="Times New Roman" w:eastAsiaTheme="minorHAnsi" w:hAnsi="Times New Roman"/>
          <w:b/>
          <w:kern w:val="0"/>
          <w:lang w:val="pt-BR" w:eastAsia="en-US"/>
        </w:rPr>
        <w:t>13.</w:t>
      </w:r>
      <w:r w:rsidR="00C876DF" w:rsidRPr="00B621BE">
        <w:rPr>
          <w:rFonts w:ascii="Times New Roman" w:eastAsiaTheme="minorHAnsi" w:hAnsi="Times New Roman"/>
          <w:b/>
          <w:kern w:val="0"/>
          <w:lang w:val="pt-BR" w:eastAsia="en-US"/>
        </w:rPr>
        <w:t>2.</w:t>
      </w:r>
      <w:r w:rsidR="00C876DF" w:rsidRPr="00C876DF">
        <w:rPr>
          <w:rFonts w:ascii="Times New Roman" w:eastAsiaTheme="minorHAnsi" w:hAnsi="Times New Roman"/>
          <w:bCs/>
          <w:kern w:val="0"/>
          <w:lang w:val="pt-BR" w:eastAsia="en-US"/>
        </w:rPr>
        <w:t xml:space="preserve"> Emissão de nota fiscal ou fatura para cada solicitação realizada, devendo conter a discriminação detalhada de cada item/aquisição constitutivo da solicitação. </w:t>
      </w:r>
    </w:p>
    <w:p w14:paraId="71CD98A6" w14:textId="77777777" w:rsidR="00C876DF" w:rsidRPr="00C876DF" w:rsidRDefault="00B621BE" w:rsidP="00C876DF">
      <w:pPr>
        <w:pStyle w:val="Corpodetexto"/>
        <w:tabs>
          <w:tab w:val="left" w:pos="851"/>
          <w:tab w:val="left" w:pos="9639"/>
        </w:tabs>
        <w:spacing w:before="240"/>
        <w:jc w:val="both"/>
        <w:rPr>
          <w:rFonts w:ascii="Times New Roman" w:eastAsiaTheme="minorHAnsi" w:hAnsi="Times New Roman"/>
          <w:bCs/>
          <w:kern w:val="0"/>
          <w:lang w:val="pt-BR" w:eastAsia="en-US"/>
        </w:rPr>
      </w:pPr>
      <w:r>
        <w:rPr>
          <w:rFonts w:ascii="Times New Roman" w:eastAsiaTheme="minorHAnsi" w:hAnsi="Times New Roman"/>
          <w:b/>
          <w:kern w:val="0"/>
          <w:lang w:val="pt-BR" w:eastAsia="en-US"/>
        </w:rPr>
        <w:t>13.</w:t>
      </w:r>
      <w:r w:rsidR="00C876DF" w:rsidRPr="00B621BE">
        <w:rPr>
          <w:rFonts w:ascii="Times New Roman" w:eastAsiaTheme="minorHAnsi" w:hAnsi="Times New Roman"/>
          <w:b/>
          <w:kern w:val="0"/>
          <w:lang w:val="pt-BR" w:eastAsia="en-US"/>
        </w:rPr>
        <w:t>3.</w:t>
      </w:r>
      <w:r w:rsidR="00C876DF" w:rsidRPr="00C876DF">
        <w:rPr>
          <w:rFonts w:ascii="Times New Roman" w:eastAsiaTheme="minorHAnsi" w:hAnsi="Times New Roman"/>
          <w:bCs/>
          <w:kern w:val="0"/>
          <w:lang w:val="pt-BR" w:eastAsia="en-US"/>
        </w:rPr>
        <w:t xml:space="preserve"> O pagamento será efetuado pelo (a) </w:t>
      </w:r>
      <w:r w:rsidR="00C876DF" w:rsidRPr="00B621BE">
        <w:rPr>
          <w:rFonts w:ascii="Times New Roman" w:eastAsiaTheme="minorHAnsi" w:hAnsi="Times New Roman"/>
          <w:b/>
          <w:kern w:val="0"/>
          <w:lang w:val="pt-BR" w:eastAsia="en-US"/>
        </w:rPr>
        <w:t>CONTRATANTE</w:t>
      </w:r>
      <w:r w:rsidR="00C876DF" w:rsidRPr="00C876DF">
        <w:rPr>
          <w:rFonts w:ascii="Times New Roman" w:eastAsiaTheme="minorHAnsi" w:hAnsi="Times New Roman"/>
          <w:bCs/>
          <w:kern w:val="0"/>
          <w:lang w:val="pt-BR" w:eastAsia="en-US"/>
        </w:rPr>
        <w:t xml:space="preserve"> mediante a entrega da Fatura, em 02 (duas) vias, no local indicado pelo (a) </w:t>
      </w:r>
      <w:r w:rsidR="00C876DF" w:rsidRPr="00B621BE">
        <w:rPr>
          <w:rFonts w:ascii="Times New Roman" w:eastAsiaTheme="minorHAnsi" w:hAnsi="Times New Roman"/>
          <w:b/>
          <w:kern w:val="0"/>
          <w:lang w:val="pt-BR" w:eastAsia="en-US"/>
        </w:rPr>
        <w:t>CONTRATANTE</w:t>
      </w:r>
      <w:r w:rsidR="00C876DF" w:rsidRPr="00C876DF">
        <w:rPr>
          <w:rFonts w:ascii="Times New Roman" w:eastAsiaTheme="minorHAnsi" w:hAnsi="Times New Roman"/>
          <w:bCs/>
          <w:kern w:val="0"/>
          <w:lang w:val="pt-BR" w:eastAsia="en-US"/>
        </w:rPr>
        <w:t>.</w:t>
      </w:r>
    </w:p>
    <w:p w14:paraId="77660D31" w14:textId="77777777" w:rsidR="00C876DF" w:rsidRPr="00C876DF" w:rsidRDefault="00B621BE" w:rsidP="00C876DF">
      <w:pPr>
        <w:pStyle w:val="Corpodetexto"/>
        <w:tabs>
          <w:tab w:val="left" w:pos="851"/>
          <w:tab w:val="left" w:pos="9639"/>
        </w:tabs>
        <w:spacing w:before="240"/>
        <w:jc w:val="both"/>
        <w:rPr>
          <w:rFonts w:ascii="Times New Roman" w:eastAsiaTheme="minorHAnsi" w:hAnsi="Times New Roman"/>
          <w:bCs/>
          <w:kern w:val="0"/>
          <w:lang w:val="pt-BR" w:eastAsia="en-US"/>
        </w:rPr>
      </w:pPr>
      <w:r>
        <w:rPr>
          <w:rFonts w:ascii="Times New Roman" w:eastAsiaTheme="minorHAnsi" w:hAnsi="Times New Roman"/>
          <w:b/>
          <w:kern w:val="0"/>
          <w:lang w:val="pt-BR" w:eastAsia="en-US"/>
        </w:rPr>
        <w:t>13.</w:t>
      </w:r>
      <w:r w:rsidR="00C876DF" w:rsidRPr="00B621BE">
        <w:rPr>
          <w:rFonts w:ascii="Times New Roman" w:eastAsiaTheme="minorHAnsi" w:hAnsi="Times New Roman"/>
          <w:b/>
          <w:kern w:val="0"/>
          <w:lang w:val="pt-BR" w:eastAsia="en-US"/>
        </w:rPr>
        <w:t>4.</w:t>
      </w:r>
      <w:r w:rsidR="00C876DF" w:rsidRPr="00C876DF">
        <w:rPr>
          <w:rFonts w:ascii="Times New Roman" w:eastAsiaTheme="minorHAnsi" w:hAnsi="Times New Roman"/>
          <w:bCs/>
          <w:kern w:val="0"/>
          <w:lang w:val="pt-BR" w:eastAsia="en-US"/>
        </w:rPr>
        <w:t xml:space="preserve"> O não encaminhamento da fatura ao órgão ou entidade contratante, por culpa exclusiva do Contratado, até os 05 (cinco) primeiros dias úteis do mês </w:t>
      </w:r>
      <w:r w:rsidRPr="00C876DF">
        <w:rPr>
          <w:rFonts w:ascii="Times New Roman" w:eastAsiaTheme="minorHAnsi" w:hAnsi="Times New Roman"/>
          <w:bCs/>
          <w:kern w:val="0"/>
          <w:lang w:val="pt-BR" w:eastAsia="en-US"/>
        </w:rPr>
        <w:t>subsequente</w:t>
      </w:r>
      <w:r w:rsidR="00C876DF" w:rsidRPr="00C876DF">
        <w:rPr>
          <w:rFonts w:ascii="Times New Roman" w:eastAsiaTheme="minorHAnsi" w:hAnsi="Times New Roman"/>
          <w:bCs/>
          <w:kern w:val="0"/>
          <w:lang w:val="pt-BR" w:eastAsia="en-US"/>
        </w:rPr>
        <w:t xml:space="preserve"> àquele em que se realizou a solicitação, impossibilitará o processamento dessa fatura, ficando a execução financeira da mesma para o mês posterior, sem que isso implique juros, mora ou outras sanções para os entes administrativos. </w:t>
      </w:r>
    </w:p>
    <w:p w14:paraId="2114F86E" w14:textId="77777777" w:rsidR="00C876DF" w:rsidRPr="00C876DF" w:rsidRDefault="00B621BE" w:rsidP="00C876DF">
      <w:pPr>
        <w:pStyle w:val="Corpodetexto"/>
        <w:tabs>
          <w:tab w:val="left" w:pos="851"/>
          <w:tab w:val="left" w:pos="9639"/>
        </w:tabs>
        <w:spacing w:before="240"/>
        <w:jc w:val="both"/>
        <w:rPr>
          <w:rFonts w:ascii="Times New Roman" w:eastAsiaTheme="minorHAnsi" w:hAnsi="Times New Roman"/>
          <w:bCs/>
          <w:kern w:val="0"/>
          <w:lang w:val="pt-BR" w:eastAsia="en-US"/>
        </w:rPr>
      </w:pPr>
      <w:r>
        <w:rPr>
          <w:rFonts w:ascii="Times New Roman" w:eastAsiaTheme="minorHAnsi" w:hAnsi="Times New Roman"/>
          <w:b/>
          <w:kern w:val="0"/>
          <w:lang w:val="pt-BR" w:eastAsia="en-US"/>
        </w:rPr>
        <w:t>13.</w:t>
      </w:r>
      <w:r w:rsidR="00C876DF" w:rsidRPr="00B621BE">
        <w:rPr>
          <w:rFonts w:ascii="Times New Roman" w:eastAsiaTheme="minorHAnsi" w:hAnsi="Times New Roman"/>
          <w:b/>
          <w:kern w:val="0"/>
          <w:lang w:val="pt-BR" w:eastAsia="en-US"/>
        </w:rPr>
        <w:t>5.</w:t>
      </w:r>
      <w:r w:rsidR="00C876DF" w:rsidRPr="00C876DF">
        <w:rPr>
          <w:rFonts w:ascii="Times New Roman" w:eastAsiaTheme="minorHAnsi" w:hAnsi="Times New Roman"/>
          <w:bCs/>
          <w:kern w:val="0"/>
          <w:lang w:val="pt-BR" w:eastAsia="en-US"/>
        </w:rPr>
        <w:t xml:space="preserve"> O pagamento será condicionado à verificação da manutenção das condições de habilitação. </w:t>
      </w:r>
    </w:p>
    <w:p w14:paraId="3C8B4F88" w14:textId="77777777" w:rsidR="00C876DF" w:rsidRPr="00C876DF" w:rsidRDefault="00B621BE" w:rsidP="00C876DF">
      <w:pPr>
        <w:pStyle w:val="Corpodetexto"/>
        <w:tabs>
          <w:tab w:val="left" w:pos="851"/>
          <w:tab w:val="left" w:pos="9639"/>
        </w:tabs>
        <w:spacing w:before="240"/>
        <w:jc w:val="both"/>
        <w:rPr>
          <w:rFonts w:ascii="Times New Roman" w:eastAsiaTheme="minorHAnsi" w:hAnsi="Times New Roman"/>
          <w:bCs/>
          <w:kern w:val="0"/>
          <w:lang w:val="pt-BR" w:eastAsia="en-US"/>
        </w:rPr>
      </w:pPr>
      <w:r>
        <w:rPr>
          <w:rFonts w:ascii="Times New Roman" w:eastAsiaTheme="minorHAnsi" w:hAnsi="Times New Roman"/>
          <w:b/>
          <w:kern w:val="0"/>
          <w:lang w:val="pt-BR" w:eastAsia="en-US"/>
        </w:rPr>
        <w:t>13.</w:t>
      </w:r>
      <w:r w:rsidR="00C876DF" w:rsidRPr="00B621BE">
        <w:rPr>
          <w:rFonts w:ascii="Times New Roman" w:eastAsiaTheme="minorHAnsi" w:hAnsi="Times New Roman"/>
          <w:b/>
          <w:kern w:val="0"/>
          <w:lang w:val="pt-BR" w:eastAsia="en-US"/>
        </w:rPr>
        <w:t>6.</w:t>
      </w:r>
      <w:r w:rsidR="00C876DF" w:rsidRPr="00C876DF">
        <w:rPr>
          <w:rFonts w:ascii="Times New Roman" w:eastAsiaTheme="minorHAnsi" w:hAnsi="Times New Roman"/>
          <w:bCs/>
          <w:kern w:val="0"/>
          <w:lang w:val="pt-BR" w:eastAsia="en-US"/>
        </w:rPr>
        <w:t xml:space="preserve"> A Nota Fiscal/Fatura deverá ser entregue ao (a) </w:t>
      </w:r>
      <w:r w:rsidR="00C876DF" w:rsidRPr="00B621BE">
        <w:rPr>
          <w:rFonts w:ascii="Times New Roman" w:eastAsiaTheme="minorHAnsi" w:hAnsi="Times New Roman"/>
          <w:b/>
          <w:kern w:val="0"/>
          <w:lang w:val="pt-BR" w:eastAsia="en-US"/>
        </w:rPr>
        <w:t>CONTRATANTE</w:t>
      </w:r>
      <w:r w:rsidR="00C876DF" w:rsidRPr="00C876DF">
        <w:rPr>
          <w:rFonts w:ascii="Times New Roman" w:eastAsiaTheme="minorHAnsi" w:hAnsi="Times New Roman"/>
          <w:bCs/>
          <w:kern w:val="0"/>
          <w:lang w:val="pt-BR" w:eastAsia="en-US"/>
        </w:rPr>
        <w:t xml:space="preserve">, acompanhada do detalhamento do valor unitário dos itens, bem como o valor correspondente da taxa de gerenciamento, devidamente separado do valor dos outros itens e o valor correspondente a impostos, seguros, fretes, transporte, tributos, taxas, contribuições fiscais e quaisquer outros que incidam ou venham a incidir direta ou indiretamente sobre o valor proposto pela aquisição correspondente. </w:t>
      </w:r>
    </w:p>
    <w:p w14:paraId="4776D764" w14:textId="0A37D07D" w:rsidR="00C876DF" w:rsidRPr="00C876DF" w:rsidRDefault="00B621BE" w:rsidP="00C876DF">
      <w:pPr>
        <w:pStyle w:val="Corpodetexto"/>
        <w:tabs>
          <w:tab w:val="left" w:pos="851"/>
          <w:tab w:val="left" w:pos="9639"/>
        </w:tabs>
        <w:spacing w:before="240"/>
        <w:jc w:val="both"/>
        <w:rPr>
          <w:rFonts w:ascii="Times New Roman" w:eastAsiaTheme="minorHAnsi" w:hAnsi="Times New Roman"/>
          <w:bCs/>
          <w:kern w:val="0"/>
          <w:lang w:val="pt-BR" w:eastAsia="en-US"/>
        </w:rPr>
      </w:pPr>
      <w:r>
        <w:rPr>
          <w:rFonts w:ascii="Times New Roman" w:eastAsiaTheme="minorHAnsi" w:hAnsi="Times New Roman"/>
          <w:b/>
          <w:kern w:val="0"/>
          <w:lang w:val="pt-BR" w:eastAsia="en-US"/>
        </w:rPr>
        <w:t>13.</w:t>
      </w:r>
      <w:r w:rsidR="00C876DF" w:rsidRPr="00B621BE">
        <w:rPr>
          <w:rFonts w:ascii="Times New Roman" w:eastAsiaTheme="minorHAnsi" w:hAnsi="Times New Roman"/>
          <w:b/>
          <w:kern w:val="0"/>
          <w:lang w:val="pt-BR" w:eastAsia="en-US"/>
        </w:rPr>
        <w:t>7.</w:t>
      </w:r>
      <w:r w:rsidR="00C876DF" w:rsidRPr="00C876DF">
        <w:rPr>
          <w:rFonts w:ascii="Times New Roman" w:eastAsiaTheme="minorHAnsi" w:hAnsi="Times New Roman"/>
          <w:bCs/>
          <w:kern w:val="0"/>
          <w:lang w:val="pt-BR" w:eastAsia="en-US"/>
        </w:rPr>
        <w:t xml:space="preserve"> O pagamento será creditado em conta corrente da </w:t>
      </w:r>
      <w:r w:rsidR="00C876DF" w:rsidRPr="00B621BE">
        <w:rPr>
          <w:rFonts w:ascii="Times New Roman" w:eastAsiaTheme="minorHAnsi" w:hAnsi="Times New Roman"/>
          <w:b/>
          <w:kern w:val="0"/>
          <w:lang w:val="pt-BR" w:eastAsia="en-US"/>
        </w:rPr>
        <w:t>CONTRATADA</w:t>
      </w:r>
      <w:r w:rsidR="00C876DF" w:rsidRPr="00C876DF">
        <w:rPr>
          <w:rFonts w:ascii="Times New Roman" w:eastAsiaTheme="minorHAnsi" w:hAnsi="Times New Roman"/>
          <w:bCs/>
          <w:kern w:val="0"/>
          <w:lang w:val="pt-BR" w:eastAsia="en-US"/>
        </w:rPr>
        <w:t xml:space="preserve"> junto ao Banco da mesma, até o </w:t>
      </w:r>
      <w:r w:rsidR="00384C7A">
        <w:rPr>
          <w:rFonts w:ascii="Times New Roman" w:eastAsiaTheme="minorHAnsi" w:hAnsi="Times New Roman"/>
          <w:bCs/>
          <w:kern w:val="0"/>
          <w:lang w:val="pt-BR" w:eastAsia="en-US"/>
        </w:rPr>
        <w:t>15</w:t>
      </w:r>
      <w:r w:rsidR="00C876DF" w:rsidRPr="00C876DF">
        <w:rPr>
          <w:rFonts w:ascii="Times New Roman" w:eastAsiaTheme="minorHAnsi" w:hAnsi="Times New Roman"/>
          <w:bCs/>
          <w:kern w:val="0"/>
          <w:lang w:val="pt-BR" w:eastAsia="en-US"/>
        </w:rPr>
        <w:t>° (</w:t>
      </w:r>
      <w:r w:rsidR="00384C7A">
        <w:rPr>
          <w:rFonts w:ascii="Times New Roman" w:eastAsiaTheme="minorHAnsi" w:hAnsi="Times New Roman"/>
          <w:bCs/>
          <w:kern w:val="0"/>
          <w:lang w:val="pt-BR" w:eastAsia="en-US"/>
        </w:rPr>
        <w:t>décimo quinto)</w:t>
      </w:r>
      <w:r w:rsidR="00C876DF" w:rsidRPr="00C876DF">
        <w:rPr>
          <w:rFonts w:ascii="Times New Roman" w:eastAsiaTheme="minorHAnsi" w:hAnsi="Times New Roman"/>
          <w:bCs/>
          <w:kern w:val="0"/>
          <w:lang w:val="pt-BR" w:eastAsia="en-US"/>
        </w:rPr>
        <w:t xml:space="preserve"> dia do mês da apresentação da Nota Fiscal/Fatura, por meio de ordem bancária, devendo para isto ficar explicitado o nome da agência, localidade e número da conta corrente em que deverá ser efetivado o crédito;</w:t>
      </w:r>
    </w:p>
    <w:p w14:paraId="35320001" w14:textId="77777777" w:rsidR="00C876DF" w:rsidRPr="00C876DF" w:rsidRDefault="00B621BE" w:rsidP="00C876DF">
      <w:pPr>
        <w:pStyle w:val="Corpodetexto"/>
        <w:tabs>
          <w:tab w:val="left" w:pos="851"/>
          <w:tab w:val="left" w:pos="9639"/>
        </w:tabs>
        <w:spacing w:before="240"/>
        <w:jc w:val="both"/>
        <w:rPr>
          <w:rFonts w:ascii="Times New Roman" w:eastAsiaTheme="minorHAnsi" w:hAnsi="Times New Roman"/>
          <w:bCs/>
          <w:kern w:val="0"/>
          <w:lang w:val="pt-BR" w:eastAsia="en-US"/>
        </w:rPr>
      </w:pPr>
      <w:r>
        <w:rPr>
          <w:rFonts w:ascii="Times New Roman" w:eastAsiaTheme="minorHAnsi" w:hAnsi="Times New Roman"/>
          <w:b/>
          <w:kern w:val="0"/>
          <w:lang w:val="pt-BR" w:eastAsia="en-US"/>
        </w:rPr>
        <w:t>13.</w:t>
      </w:r>
      <w:r w:rsidR="00C876DF" w:rsidRPr="00B621BE">
        <w:rPr>
          <w:rFonts w:ascii="Times New Roman" w:eastAsiaTheme="minorHAnsi" w:hAnsi="Times New Roman"/>
          <w:b/>
          <w:kern w:val="0"/>
          <w:lang w:val="pt-BR" w:eastAsia="en-US"/>
        </w:rPr>
        <w:t>8.</w:t>
      </w:r>
      <w:r w:rsidR="00C876DF" w:rsidRPr="00C876DF">
        <w:rPr>
          <w:rFonts w:ascii="Times New Roman" w:eastAsiaTheme="minorHAnsi" w:hAnsi="Times New Roman"/>
          <w:bCs/>
          <w:kern w:val="0"/>
          <w:lang w:val="pt-BR" w:eastAsia="en-US"/>
        </w:rPr>
        <w:t xml:space="preserve"> Havendo erro na nota fiscal/fatura ou circunstância que impeça a liquidação da despesa, a nota fiscal/fatura será devolvida ao </w:t>
      </w:r>
      <w:r w:rsidR="00C876DF" w:rsidRPr="00B621BE">
        <w:rPr>
          <w:rFonts w:ascii="Times New Roman" w:eastAsiaTheme="minorHAnsi" w:hAnsi="Times New Roman"/>
          <w:b/>
          <w:kern w:val="0"/>
          <w:lang w:val="pt-BR" w:eastAsia="en-US"/>
        </w:rPr>
        <w:t>CONTRATADO</w:t>
      </w:r>
      <w:r w:rsidR="00C876DF" w:rsidRPr="00C876DF">
        <w:rPr>
          <w:rFonts w:ascii="Times New Roman" w:eastAsiaTheme="minorHAnsi" w:hAnsi="Times New Roman"/>
          <w:bCs/>
          <w:kern w:val="0"/>
          <w:lang w:val="pt-BR" w:eastAsia="en-US"/>
        </w:rPr>
        <w:t xml:space="preserve"> pelo Gestor do Contrato e o pagamento ficará pendente, até que a mesma providencie as medidas saneadoras. </w:t>
      </w:r>
    </w:p>
    <w:p w14:paraId="5A36F6AF" w14:textId="77777777" w:rsidR="00C876DF" w:rsidRPr="00C876DF" w:rsidRDefault="00B621BE" w:rsidP="00C876DF">
      <w:pPr>
        <w:pStyle w:val="Corpodetexto"/>
        <w:tabs>
          <w:tab w:val="left" w:pos="851"/>
          <w:tab w:val="left" w:pos="9639"/>
        </w:tabs>
        <w:spacing w:before="240"/>
        <w:jc w:val="both"/>
        <w:rPr>
          <w:rFonts w:ascii="Times New Roman" w:eastAsiaTheme="minorHAnsi" w:hAnsi="Times New Roman"/>
          <w:bCs/>
          <w:kern w:val="0"/>
          <w:lang w:val="pt-BR" w:eastAsia="en-US"/>
        </w:rPr>
      </w:pPr>
      <w:r>
        <w:rPr>
          <w:rFonts w:ascii="Times New Roman" w:eastAsiaTheme="minorHAnsi" w:hAnsi="Times New Roman"/>
          <w:b/>
          <w:kern w:val="0"/>
          <w:lang w:val="pt-BR" w:eastAsia="en-US"/>
        </w:rPr>
        <w:t>13.</w:t>
      </w:r>
      <w:r w:rsidR="00C876DF" w:rsidRPr="00B621BE">
        <w:rPr>
          <w:rFonts w:ascii="Times New Roman" w:eastAsiaTheme="minorHAnsi" w:hAnsi="Times New Roman"/>
          <w:b/>
          <w:kern w:val="0"/>
          <w:lang w:val="pt-BR" w:eastAsia="en-US"/>
        </w:rPr>
        <w:t>9.</w:t>
      </w:r>
      <w:r w:rsidR="00C876DF" w:rsidRPr="00C876DF">
        <w:rPr>
          <w:rFonts w:ascii="Times New Roman" w:eastAsiaTheme="minorHAnsi" w:hAnsi="Times New Roman"/>
          <w:bCs/>
          <w:kern w:val="0"/>
          <w:lang w:val="pt-BR" w:eastAsia="en-US"/>
        </w:rPr>
        <w:t xml:space="preserve"> O prazo para pagamento iniciar-se-á após a regularização da situação ou reapresentação do documento fiscal, fato esse que não poderá acarretar qualquer ônus adicional para o (a) </w:t>
      </w:r>
      <w:r w:rsidR="00C876DF" w:rsidRPr="00B621BE">
        <w:rPr>
          <w:rFonts w:ascii="Times New Roman" w:eastAsiaTheme="minorHAnsi" w:hAnsi="Times New Roman"/>
          <w:b/>
          <w:kern w:val="0"/>
          <w:lang w:val="pt-BR" w:eastAsia="en-US"/>
        </w:rPr>
        <w:t>CONTRATANTE</w:t>
      </w:r>
      <w:r w:rsidR="00C876DF" w:rsidRPr="00C876DF">
        <w:rPr>
          <w:rFonts w:ascii="Times New Roman" w:eastAsiaTheme="minorHAnsi" w:hAnsi="Times New Roman"/>
          <w:bCs/>
          <w:kern w:val="0"/>
          <w:lang w:val="pt-BR" w:eastAsia="en-US"/>
        </w:rPr>
        <w:t xml:space="preserve">, nem deverá haver prejuízo em relação as aquisições futuras pela </w:t>
      </w:r>
      <w:r w:rsidR="00C876DF" w:rsidRPr="00B621BE">
        <w:rPr>
          <w:rFonts w:ascii="Times New Roman" w:eastAsiaTheme="minorHAnsi" w:hAnsi="Times New Roman"/>
          <w:b/>
          <w:kern w:val="0"/>
          <w:lang w:val="pt-BR" w:eastAsia="en-US"/>
        </w:rPr>
        <w:t>CONTRATADA</w:t>
      </w:r>
      <w:r w:rsidR="00C876DF" w:rsidRPr="00C876DF">
        <w:rPr>
          <w:rFonts w:ascii="Times New Roman" w:eastAsiaTheme="minorHAnsi" w:hAnsi="Times New Roman"/>
          <w:bCs/>
          <w:kern w:val="0"/>
          <w:lang w:val="pt-BR" w:eastAsia="en-US"/>
        </w:rPr>
        <w:t xml:space="preserve">. </w:t>
      </w:r>
    </w:p>
    <w:p w14:paraId="09A28CFE" w14:textId="77777777" w:rsidR="00C876DF" w:rsidRPr="00C876DF" w:rsidRDefault="00B621BE" w:rsidP="00C876DF">
      <w:pPr>
        <w:pStyle w:val="Corpodetexto"/>
        <w:tabs>
          <w:tab w:val="left" w:pos="851"/>
          <w:tab w:val="left" w:pos="9639"/>
        </w:tabs>
        <w:spacing w:before="240"/>
        <w:jc w:val="both"/>
        <w:rPr>
          <w:rFonts w:ascii="Times New Roman" w:eastAsiaTheme="minorHAnsi" w:hAnsi="Times New Roman"/>
          <w:bCs/>
          <w:kern w:val="0"/>
          <w:lang w:val="pt-BR" w:eastAsia="en-US"/>
        </w:rPr>
      </w:pPr>
      <w:r>
        <w:rPr>
          <w:rFonts w:ascii="Times New Roman" w:eastAsiaTheme="minorHAnsi" w:hAnsi="Times New Roman"/>
          <w:b/>
          <w:kern w:val="0"/>
          <w:lang w:val="pt-BR" w:eastAsia="en-US"/>
        </w:rPr>
        <w:t>13.</w:t>
      </w:r>
      <w:r w:rsidR="00C876DF" w:rsidRPr="00B621BE">
        <w:rPr>
          <w:rFonts w:ascii="Times New Roman" w:eastAsiaTheme="minorHAnsi" w:hAnsi="Times New Roman"/>
          <w:b/>
          <w:kern w:val="0"/>
          <w:lang w:val="pt-BR" w:eastAsia="en-US"/>
        </w:rPr>
        <w:t>10.</w:t>
      </w:r>
      <w:r w:rsidR="00C876DF" w:rsidRPr="00C876DF">
        <w:rPr>
          <w:rFonts w:ascii="Times New Roman" w:eastAsiaTheme="minorHAnsi" w:hAnsi="Times New Roman"/>
          <w:bCs/>
          <w:kern w:val="0"/>
          <w:lang w:val="pt-BR" w:eastAsia="en-US"/>
        </w:rPr>
        <w:t xml:space="preserve"> A </w:t>
      </w:r>
      <w:r w:rsidR="00C876DF" w:rsidRPr="00B621BE">
        <w:rPr>
          <w:rFonts w:ascii="Times New Roman" w:eastAsiaTheme="minorHAnsi" w:hAnsi="Times New Roman"/>
          <w:b/>
          <w:kern w:val="0"/>
          <w:lang w:val="pt-BR" w:eastAsia="en-US"/>
        </w:rPr>
        <w:t>CONTRATANTE</w:t>
      </w:r>
      <w:r w:rsidR="00C876DF" w:rsidRPr="00C876DF">
        <w:rPr>
          <w:rFonts w:ascii="Times New Roman" w:eastAsiaTheme="minorHAnsi" w:hAnsi="Times New Roman"/>
          <w:bCs/>
          <w:kern w:val="0"/>
          <w:lang w:val="pt-BR" w:eastAsia="en-US"/>
        </w:rPr>
        <w:t xml:space="preserve"> reserva-se o direito de suspender o pagamento se as aquisições estiverem em desacordo com as especificações constantes na ordem de compra. </w:t>
      </w:r>
    </w:p>
    <w:p w14:paraId="3C079197" w14:textId="77777777" w:rsidR="00C876DF" w:rsidRPr="00C876DF" w:rsidRDefault="00B621BE" w:rsidP="00C876DF">
      <w:pPr>
        <w:pStyle w:val="Corpodetexto"/>
        <w:tabs>
          <w:tab w:val="left" w:pos="851"/>
          <w:tab w:val="left" w:pos="9639"/>
        </w:tabs>
        <w:spacing w:before="240"/>
        <w:jc w:val="both"/>
        <w:rPr>
          <w:rFonts w:ascii="Times New Roman" w:eastAsiaTheme="minorHAnsi" w:hAnsi="Times New Roman"/>
          <w:bCs/>
          <w:kern w:val="0"/>
          <w:lang w:val="pt-BR" w:eastAsia="en-US"/>
        </w:rPr>
      </w:pPr>
      <w:r>
        <w:rPr>
          <w:rFonts w:ascii="Times New Roman" w:eastAsiaTheme="minorHAnsi" w:hAnsi="Times New Roman"/>
          <w:b/>
          <w:kern w:val="0"/>
          <w:lang w:val="pt-BR" w:eastAsia="en-US"/>
        </w:rPr>
        <w:t>13.</w:t>
      </w:r>
      <w:r w:rsidR="00C876DF" w:rsidRPr="00B621BE">
        <w:rPr>
          <w:rFonts w:ascii="Times New Roman" w:eastAsiaTheme="minorHAnsi" w:hAnsi="Times New Roman"/>
          <w:b/>
          <w:kern w:val="0"/>
          <w:lang w:val="pt-BR" w:eastAsia="en-US"/>
        </w:rPr>
        <w:t>11.</w:t>
      </w:r>
      <w:r w:rsidR="00C876DF" w:rsidRPr="00C876DF">
        <w:rPr>
          <w:rFonts w:ascii="Times New Roman" w:eastAsiaTheme="minorHAnsi" w:hAnsi="Times New Roman"/>
          <w:bCs/>
          <w:kern w:val="0"/>
          <w:lang w:val="pt-BR" w:eastAsia="en-US"/>
        </w:rPr>
        <w:t xml:space="preserve"> Constatada a irregularidade fiscal e/ou trabalhista, o Órgão ou Entidade contratante poderá aplicar, garantido o contraditório e a ampla defesa, as penalidades decorrentes do art. 87 da lei 8.666/93. </w:t>
      </w:r>
    </w:p>
    <w:p w14:paraId="096912DE" w14:textId="77777777" w:rsidR="00C876DF" w:rsidRPr="00B621BE" w:rsidRDefault="00B621BE" w:rsidP="00C876DF">
      <w:pPr>
        <w:pStyle w:val="Corpodetexto"/>
        <w:tabs>
          <w:tab w:val="left" w:pos="851"/>
          <w:tab w:val="left" w:pos="9639"/>
        </w:tabs>
        <w:spacing w:before="240"/>
        <w:jc w:val="both"/>
        <w:rPr>
          <w:rFonts w:ascii="Times New Roman" w:eastAsiaTheme="minorHAnsi" w:hAnsi="Times New Roman"/>
          <w:b/>
          <w:kern w:val="0"/>
          <w:lang w:val="pt-BR" w:eastAsia="en-US"/>
        </w:rPr>
      </w:pPr>
      <w:r w:rsidRPr="00B621BE">
        <w:rPr>
          <w:rFonts w:ascii="Times New Roman" w:eastAsiaTheme="minorHAnsi" w:hAnsi="Times New Roman"/>
          <w:b/>
          <w:kern w:val="0"/>
          <w:lang w:val="pt-BR" w:eastAsia="en-US"/>
        </w:rPr>
        <w:t xml:space="preserve">14 - </w:t>
      </w:r>
      <w:r w:rsidR="00C876DF" w:rsidRPr="00B621BE">
        <w:rPr>
          <w:rFonts w:ascii="Times New Roman" w:eastAsiaTheme="minorHAnsi" w:hAnsi="Times New Roman"/>
          <w:b/>
          <w:kern w:val="0"/>
          <w:u w:val="single"/>
          <w:lang w:val="pt-BR" w:eastAsia="en-US"/>
        </w:rPr>
        <w:t>CLÁUSULA DÉCIMA QUARTA – DAS SANÇÕES</w:t>
      </w:r>
      <w:r w:rsidRPr="00B621BE">
        <w:rPr>
          <w:rFonts w:ascii="Times New Roman" w:eastAsiaTheme="minorHAnsi" w:hAnsi="Times New Roman"/>
          <w:b/>
          <w:kern w:val="0"/>
          <w:lang w:val="pt-BR" w:eastAsia="en-US"/>
        </w:rPr>
        <w:t>:</w:t>
      </w:r>
    </w:p>
    <w:p w14:paraId="1F058D4A" w14:textId="77777777" w:rsidR="00C876DF" w:rsidRPr="00C876DF" w:rsidRDefault="00B621BE" w:rsidP="00C876DF">
      <w:pPr>
        <w:pStyle w:val="Corpodetexto"/>
        <w:tabs>
          <w:tab w:val="left" w:pos="851"/>
          <w:tab w:val="left" w:pos="9639"/>
        </w:tabs>
        <w:spacing w:before="240"/>
        <w:jc w:val="both"/>
        <w:rPr>
          <w:rFonts w:ascii="Times New Roman" w:eastAsiaTheme="minorHAnsi" w:hAnsi="Times New Roman"/>
          <w:bCs/>
          <w:kern w:val="0"/>
          <w:lang w:val="pt-BR" w:eastAsia="en-US"/>
        </w:rPr>
      </w:pPr>
      <w:r>
        <w:rPr>
          <w:rFonts w:ascii="Times New Roman" w:eastAsiaTheme="minorHAnsi" w:hAnsi="Times New Roman"/>
          <w:b/>
          <w:kern w:val="0"/>
          <w:lang w:val="pt-BR" w:eastAsia="en-US"/>
        </w:rPr>
        <w:t>14.</w:t>
      </w:r>
      <w:r w:rsidR="00C876DF" w:rsidRPr="00B621BE">
        <w:rPr>
          <w:rFonts w:ascii="Times New Roman" w:eastAsiaTheme="minorHAnsi" w:hAnsi="Times New Roman"/>
          <w:b/>
          <w:kern w:val="0"/>
          <w:lang w:val="pt-BR" w:eastAsia="en-US"/>
        </w:rPr>
        <w:t>1.</w:t>
      </w:r>
      <w:r w:rsidR="00C876DF" w:rsidRPr="00C876DF">
        <w:rPr>
          <w:rFonts w:ascii="Times New Roman" w:eastAsiaTheme="minorHAnsi" w:hAnsi="Times New Roman"/>
          <w:bCs/>
          <w:kern w:val="0"/>
          <w:lang w:val="pt-BR" w:eastAsia="en-US"/>
        </w:rPr>
        <w:t xml:space="preserve"> Com fundamento no artigo 7º da Lei nº 10.520/2002, ficará impedida de licitar e contratar com a PMVN e será descredenciada do SICAF, pelo prazo de até 5 (cinco) anos, garantida a ampla defesa, sem prejuízo da rescisão unilateral do contrato e da aplicação de multa de até 30% (trinta por cento) sobre o valor total da contratação, a </w:t>
      </w:r>
      <w:r w:rsidR="00C876DF" w:rsidRPr="00B621BE">
        <w:rPr>
          <w:rFonts w:ascii="Times New Roman" w:eastAsiaTheme="minorHAnsi" w:hAnsi="Times New Roman"/>
          <w:b/>
          <w:kern w:val="0"/>
          <w:lang w:val="pt-BR" w:eastAsia="en-US"/>
        </w:rPr>
        <w:t>CONTRATADA</w:t>
      </w:r>
      <w:r w:rsidR="00C876DF" w:rsidRPr="00C876DF">
        <w:rPr>
          <w:rFonts w:ascii="Times New Roman" w:eastAsiaTheme="minorHAnsi" w:hAnsi="Times New Roman"/>
          <w:bCs/>
          <w:kern w:val="0"/>
          <w:lang w:val="pt-BR" w:eastAsia="en-US"/>
        </w:rPr>
        <w:t xml:space="preserve"> que:</w:t>
      </w:r>
    </w:p>
    <w:p w14:paraId="330A2407" w14:textId="77777777" w:rsidR="00C876DF" w:rsidRPr="00C876DF" w:rsidRDefault="00E54AE0" w:rsidP="00C876DF">
      <w:pPr>
        <w:pStyle w:val="Corpodetexto"/>
        <w:tabs>
          <w:tab w:val="left" w:pos="851"/>
          <w:tab w:val="left" w:pos="9639"/>
        </w:tabs>
        <w:spacing w:before="240"/>
        <w:jc w:val="both"/>
        <w:rPr>
          <w:rFonts w:ascii="Times New Roman" w:eastAsiaTheme="minorHAnsi" w:hAnsi="Times New Roman"/>
          <w:bCs/>
          <w:kern w:val="0"/>
          <w:lang w:val="pt-BR" w:eastAsia="en-US"/>
        </w:rPr>
      </w:pPr>
      <w:r>
        <w:rPr>
          <w:rFonts w:ascii="Times New Roman" w:eastAsiaTheme="minorHAnsi" w:hAnsi="Times New Roman"/>
          <w:b/>
          <w:kern w:val="0"/>
          <w:lang w:val="pt-BR" w:eastAsia="en-US"/>
        </w:rPr>
        <w:t>14.</w:t>
      </w:r>
      <w:r w:rsidR="00C876DF" w:rsidRPr="00B621BE">
        <w:rPr>
          <w:rFonts w:ascii="Times New Roman" w:eastAsiaTheme="minorHAnsi" w:hAnsi="Times New Roman"/>
          <w:b/>
          <w:kern w:val="0"/>
          <w:lang w:val="pt-BR" w:eastAsia="en-US"/>
        </w:rPr>
        <w:t>1.1.</w:t>
      </w:r>
      <w:r w:rsidR="00C876DF" w:rsidRPr="00C876DF">
        <w:rPr>
          <w:rFonts w:ascii="Times New Roman" w:eastAsiaTheme="minorHAnsi" w:hAnsi="Times New Roman"/>
          <w:bCs/>
          <w:kern w:val="0"/>
          <w:lang w:val="pt-BR" w:eastAsia="en-US"/>
        </w:rPr>
        <w:t xml:space="preserve"> Apresentar documentação falsa;</w:t>
      </w:r>
    </w:p>
    <w:p w14:paraId="2714F9B6" w14:textId="77777777" w:rsidR="00C876DF" w:rsidRPr="00C876DF" w:rsidRDefault="00E54AE0" w:rsidP="00C876DF">
      <w:pPr>
        <w:pStyle w:val="Corpodetexto"/>
        <w:tabs>
          <w:tab w:val="left" w:pos="851"/>
          <w:tab w:val="left" w:pos="9639"/>
        </w:tabs>
        <w:spacing w:before="240"/>
        <w:jc w:val="both"/>
        <w:rPr>
          <w:rFonts w:ascii="Times New Roman" w:eastAsiaTheme="minorHAnsi" w:hAnsi="Times New Roman"/>
          <w:bCs/>
          <w:kern w:val="0"/>
          <w:lang w:val="pt-BR" w:eastAsia="en-US"/>
        </w:rPr>
      </w:pPr>
      <w:r>
        <w:rPr>
          <w:rFonts w:ascii="Times New Roman" w:eastAsiaTheme="minorHAnsi" w:hAnsi="Times New Roman"/>
          <w:b/>
          <w:kern w:val="0"/>
          <w:lang w:val="pt-BR" w:eastAsia="en-US"/>
        </w:rPr>
        <w:t>14.</w:t>
      </w:r>
      <w:r w:rsidR="00C876DF" w:rsidRPr="00B621BE">
        <w:rPr>
          <w:rFonts w:ascii="Times New Roman" w:eastAsiaTheme="minorHAnsi" w:hAnsi="Times New Roman"/>
          <w:b/>
          <w:kern w:val="0"/>
          <w:lang w:val="pt-BR" w:eastAsia="en-US"/>
        </w:rPr>
        <w:t>1.2.</w:t>
      </w:r>
      <w:r w:rsidR="00C876DF" w:rsidRPr="00C876DF">
        <w:rPr>
          <w:rFonts w:ascii="Times New Roman" w:eastAsiaTheme="minorHAnsi" w:hAnsi="Times New Roman"/>
          <w:bCs/>
          <w:kern w:val="0"/>
          <w:lang w:val="pt-BR" w:eastAsia="en-US"/>
        </w:rPr>
        <w:t xml:space="preserve"> Fraudar a execução do contrato;</w:t>
      </w:r>
    </w:p>
    <w:p w14:paraId="6ABC746F" w14:textId="77777777" w:rsidR="00C876DF" w:rsidRPr="00C876DF" w:rsidRDefault="00E54AE0" w:rsidP="00C876DF">
      <w:pPr>
        <w:pStyle w:val="Corpodetexto"/>
        <w:tabs>
          <w:tab w:val="left" w:pos="851"/>
          <w:tab w:val="left" w:pos="9639"/>
        </w:tabs>
        <w:spacing w:before="240"/>
        <w:jc w:val="both"/>
        <w:rPr>
          <w:rFonts w:ascii="Times New Roman" w:eastAsiaTheme="minorHAnsi" w:hAnsi="Times New Roman"/>
          <w:bCs/>
          <w:kern w:val="0"/>
          <w:lang w:val="pt-BR" w:eastAsia="en-US"/>
        </w:rPr>
      </w:pPr>
      <w:r>
        <w:rPr>
          <w:rFonts w:ascii="Times New Roman" w:eastAsiaTheme="minorHAnsi" w:hAnsi="Times New Roman"/>
          <w:b/>
          <w:kern w:val="0"/>
          <w:lang w:val="pt-BR" w:eastAsia="en-US"/>
        </w:rPr>
        <w:t>14.</w:t>
      </w:r>
      <w:r w:rsidR="00C876DF" w:rsidRPr="00B621BE">
        <w:rPr>
          <w:rFonts w:ascii="Times New Roman" w:eastAsiaTheme="minorHAnsi" w:hAnsi="Times New Roman"/>
          <w:b/>
          <w:kern w:val="0"/>
          <w:lang w:val="pt-BR" w:eastAsia="en-US"/>
        </w:rPr>
        <w:t>1.3.</w:t>
      </w:r>
      <w:r w:rsidR="00C876DF" w:rsidRPr="00C876DF">
        <w:rPr>
          <w:rFonts w:ascii="Times New Roman" w:eastAsiaTheme="minorHAnsi" w:hAnsi="Times New Roman"/>
          <w:bCs/>
          <w:kern w:val="0"/>
          <w:lang w:val="pt-BR" w:eastAsia="en-US"/>
        </w:rPr>
        <w:t xml:space="preserve"> Comportar-se de modo inidôneo;</w:t>
      </w:r>
    </w:p>
    <w:p w14:paraId="5ACBC4CD" w14:textId="77777777" w:rsidR="00C876DF" w:rsidRPr="00C876DF" w:rsidRDefault="00E54AE0" w:rsidP="00C876DF">
      <w:pPr>
        <w:pStyle w:val="Corpodetexto"/>
        <w:tabs>
          <w:tab w:val="left" w:pos="851"/>
          <w:tab w:val="left" w:pos="9639"/>
        </w:tabs>
        <w:spacing w:before="240"/>
        <w:jc w:val="both"/>
        <w:rPr>
          <w:rFonts w:ascii="Times New Roman" w:eastAsiaTheme="minorHAnsi" w:hAnsi="Times New Roman"/>
          <w:bCs/>
          <w:kern w:val="0"/>
          <w:lang w:val="pt-BR" w:eastAsia="en-US"/>
        </w:rPr>
      </w:pPr>
      <w:r>
        <w:rPr>
          <w:rFonts w:ascii="Times New Roman" w:eastAsiaTheme="minorHAnsi" w:hAnsi="Times New Roman"/>
          <w:b/>
          <w:kern w:val="0"/>
          <w:lang w:val="pt-BR" w:eastAsia="en-US"/>
        </w:rPr>
        <w:t>14.</w:t>
      </w:r>
      <w:r w:rsidR="00C876DF" w:rsidRPr="00B621BE">
        <w:rPr>
          <w:rFonts w:ascii="Times New Roman" w:eastAsiaTheme="minorHAnsi" w:hAnsi="Times New Roman"/>
          <w:b/>
          <w:kern w:val="0"/>
          <w:lang w:val="pt-BR" w:eastAsia="en-US"/>
        </w:rPr>
        <w:t>1.4.</w:t>
      </w:r>
      <w:r w:rsidR="00C876DF" w:rsidRPr="00C876DF">
        <w:rPr>
          <w:rFonts w:ascii="Times New Roman" w:eastAsiaTheme="minorHAnsi" w:hAnsi="Times New Roman"/>
          <w:bCs/>
          <w:kern w:val="0"/>
          <w:lang w:val="pt-BR" w:eastAsia="en-US"/>
        </w:rPr>
        <w:t xml:space="preserve"> Cometer fraude fiscal; ou</w:t>
      </w:r>
    </w:p>
    <w:p w14:paraId="5649DDB0" w14:textId="77777777" w:rsidR="00C876DF" w:rsidRPr="00C876DF" w:rsidRDefault="00E54AE0" w:rsidP="00C876DF">
      <w:pPr>
        <w:pStyle w:val="Corpodetexto"/>
        <w:tabs>
          <w:tab w:val="left" w:pos="851"/>
          <w:tab w:val="left" w:pos="9639"/>
        </w:tabs>
        <w:spacing w:before="240"/>
        <w:jc w:val="both"/>
        <w:rPr>
          <w:rFonts w:ascii="Times New Roman" w:eastAsiaTheme="minorHAnsi" w:hAnsi="Times New Roman"/>
          <w:bCs/>
          <w:kern w:val="0"/>
          <w:lang w:val="pt-BR" w:eastAsia="en-US"/>
        </w:rPr>
      </w:pPr>
      <w:r>
        <w:rPr>
          <w:rFonts w:ascii="Times New Roman" w:eastAsiaTheme="minorHAnsi" w:hAnsi="Times New Roman"/>
          <w:b/>
          <w:kern w:val="0"/>
          <w:lang w:val="pt-BR" w:eastAsia="en-US"/>
        </w:rPr>
        <w:t>14.</w:t>
      </w:r>
      <w:r w:rsidR="00C876DF" w:rsidRPr="00B621BE">
        <w:rPr>
          <w:rFonts w:ascii="Times New Roman" w:eastAsiaTheme="minorHAnsi" w:hAnsi="Times New Roman"/>
          <w:b/>
          <w:kern w:val="0"/>
          <w:lang w:val="pt-BR" w:eastAsia="en-US"/>
        </w:rPr>
        <w:t>1.5.</w:t>
      </w:r>
      <w:r w:rsidR="00C876DF" w:rsidRPr="00C876DF">
        <w:rPr>
          <w:rFonts w:ascii="Times New Roman" w:eastAsiaTheme="minorHAnsi" w:hAnsi="Times New Roman"/>
          <w:bCs/>
          <w:kern w:val="0"/>
          <w:lang w:val="pt-BR" w:eastAsia="en-US"/>
        </w:rPr>
        <w:t xml:space="preserve"> Fizer declaração falsa.</w:t>
      </w:r>
    </w:p>
    <w:p w14:paraId="6ACA9462" w14:textId="77777777" w:rsidR="00C876DF" w:rsidRPr="00C876DF" w:rsidRDefault="00E54AE0" w:rsidP="00C876DF">
      <w:pPr>
        <w:pStyle w:val="Corpodetexto"/>
        <w:tabs>
          <w:tab w:val="left" w:pos="851"/>
          <w:tab w:val="left" w:pos="9639"/>
        </w:tabs>
        <w:spacing w:before="240"/>
        <w:jc w:val="both"/>
        <w:rPr>
          <w:rFonts w:ascii="Times New Roman" w:eastAsiaTheme="minorHAnsi" w:hAnsi="Times New Roman"/>
          <w:bCs/>
          <w:kern w:val="0"/>
          <w:lang w:val="pt-BR" w:eastAsia="en-US"/>
        </w:rPr>
      </w:pPr>
      <w:r>
        <w:rPr>
          <w:rFonts w:ascii="Times New Roman" w:eastAsiaTheme="minorHAnsi" w:hAnsi="Times New Roman"/>
          <w:b/>
          <w:kern w:val="0"/>
          <w:lang w:val="pt-BR" w:eastAsia="en-US"/>
        </w:rPr>
        <w:t>14.</w:t>
      </w:r>
      <w:r w:rsidR="00C876DF" w:rsidRPr="00B621BE">
        <w:rPr>
          <w:rFonts w:ascii="Times New Roman" w:eastAsiaTheme="minorHAnsi" w:hAnsi="Times New Roman"/>
          <w:b/>
          <w:kern w:val="0"/>
          <w:lang w:val="pt-BR" w:eastAsia="en-US"/>
        </w:rPr>
        <w:t>2.</w:t>
      </w:r>
      <w:r w:rsidR="00C876DF" w:rsidRPr="00C876DF">
        <w:rPr>
          <w:rFonts w:ascii="Times New Roman" w:eastAsiaTheme="minorHAnsi" w:hAnsi="Times New Roman"/>
          <w:bCs/>
          <w:kern w:val="0"/>
          <w:lang w:val="pt-BR" w:eastAsia="en-US"/>
        </w:rPr>
        <w:t xml:space="preserve"> Para os fins do item 1.3, reputar-se-ão inidôneos atos tais como os descritos nos artigos 92, parágrafo único, 96 e 97, parágrafo único, da Lei nº 8.666/1993.</w:t>
      </w:r>
    </w:p>
    <w:p w14:paraId="0322330F" w14:textId="4500CF97" w:rsidR="00EF683E" w:rsidRPr="00C876DF" w:rsidRDefault="00E54AE0" w:rsidP="00C876DF">
      <w:pPr>
        <w:pStyle w:val="Corpodetexto"/>
        <w:tabs>
          <w:tab w:val="left" w:pos="851"/>
          <w:tab w:val="left" w:pos="9639"/>
        </w:tabs>
        <w:spacing w:before="240"/>
        <w:jc w:val="both"/>
        <w:rPr>
          <w:rFonts w:ascii="Times New Roman" w:eastAsiaTheme="minorHAnsi" w:hAnsi="Times New Roman"/>
          <w:bCs/>
          <w:kern w:val="0"/>
          <w:lang w:val="pt-BR" w:eastAsia="en-US"/>
        </w:rPr>
      </w:pPr>
      <w:r>
        <w:rPr>
          <w:rFonts w:ascii="Times New Roman" w:eastAsiaTheme="minorHAnsi" w:hAnsi="Times New Roman"/>
          <w:b/>
          <w:kern w:val="0"/>
          <w:lang w:val="pt-BR" w:eastAsia="en-US"/>
        </w:rPr>
        <w:t>14.</w:t>
      </w:r>
      <w:r w:rsidR="00C876DF" w:rsidRPr="00B621BE">
        <w:rPr>
          <w:rFonts w:ascii="Times New Roman" w:eastAsiaTheme="minorHAnsi" w:hAnsi="Times New Roman"/>
          <w:b/>
          <w:kern w:val="0"/>
          <w:lang w:val="pt-BR" w:eastAsia="en-US"/>
        </w:rPr>
        <w:t>3.</w:t>
      </w:r>
      <w:r w:rsidR="00C876DF" w:rsidRPr="00C876DF">
        <w:rPr>
          <w:rFonts w:ascii="Times New Roman" w:eastAsiaTheme="minorHAnsi" w:hAnsi="Times New Roman"/>
          <w:bCs/>
          <w:kern w:val="0"/>
          <w:lang w:val="pt-BR" w:eastAsia="en-US"/>
        </w:rPr>
        <w:t xml:space="preserve"> Com fundamento nos artigos 86 e 87, incisos I a IV, da Lei nº 8.666, de 1993; nos casos de retardamento, inexecução do objeto ou de falha na execução do contrato, garantida a ampla defesa, a CONTRATADA poderá ser sancionada, isoladamente, ou juntamente com as multas definidas nos itens abaixo, com as seguintes sanções:</w:t>
      </w:r>
    </w:p>
    <w:p w14:paraId="617E5A80" w14:textId="77777777" w:rsidR="00C876DF" w:rsidRPr="00C876DF" w:rsidRDefault="00E54AE0" w:rsidP="00C876DF">
      <w:pPr>
        <w:pStyle w:val="Corpodetexto"/>
        <w:tabs>
          <w:tab w:val="left" w:pos="851"/>
          <w:tab w:val="left" w:pos="9639"/>
        </w:tabs>
        <w:spacing w:before="240"/>
        <w:jc w:val="both"/>
        <w:rPr>
          <w:rFonts w:ascii="Times New Roman" w:eastAsiaTheme="minorHAnsi" w:hAnsi="Times New Roman"/>
          <w:bCs/>
          <w:kern w:val="0"/>
          <w:lang w:val="pt-BR" w:eastAsia="en-US"/>
        </w:rPr>
      </w:pPr>
      <w:r>
        <w:rPr>
          <w:rFonts w:ascii="Times New Roman" w:eastAsiaTheme="minorHAnsi" w:hAnsi="Times New Roman"/>
          <w:b/>
          <w:kern w:val="0"/>
          <w:lang w:val="pt-BR" w:eastAsia="en-US"/>
        </w:rPr>
        <w:t>14.</w:t>
      </w:r>
      <w:r w:rsidR="00C876DF" w:rsidRPr="00B621BE">
        <w:rPr>
          <w:rFonts w:ascii="Times New Roman" w:eastAsiaTheme="minorHAnsi" w:hAnsi="Times New Roman"/>
          <w:b/>
          <w:kern w:val="0"/>
          <w:lang w:val="pt-BR" w:eastAsia="en-US"/>
        </w:rPr>
        <w:t>3.1.</w:t>
      </w:r>
      <w:r w:rsidR="00C876DF" w:rsidRPr="00C876DF">
        <w:rPr>
          <w:rFonts w:ascii="Times New Roman" w:eastAsiaTheme="minorHAnsi" w:hAnsi="Times New Roman"/>
          <w:bCs/>
          <w:kern w:val="0"/>
          <w:lang w:val="pt-BR" w:eastAsia="en-US"/>
        </w:rPr>
        <w:t xml:space="preserve"> Advertência;</w:t>
      </w:r>
    </w:p>
    <w:p w14:paraId="4762C115" w14:textId="77777777" w:rsidR="00C876DF" w:rsidRPr="00C876DF" w:rsidRDefault="00E54AE0" w:rsidP="00C876DF">
      <w:pPr>
        <w:pStyle w:val="Corpodetexto"/>
        <w:tabs>
          <w:tab w:val="left" w:pos="851"/>
          <w:tab w:val="left" w:pos="9639"/>
        </w:tabs>
        <w:spacing w:before="240"/>
        <w:jc w:val="both"/>
        <w:rPr>
          <w:rFonts w:ascii="Times New Roman" w:eastAsiaTheme="minorHAnsi" w:hAnsi="Times New Roman"/>
          <w:bCs/>
          <w:kern w:val="0"/>
          <w:lang w:val="pt-BR" w:eastAsia="en-US"/>
        </w:rPr>
      </w:pPr>
      <w:r>
        <w:rPr>
          <w:rFonts w:ascii="Times New Roman" w:eastAsiaTheme="minorHAnsi" w:hAnsi="Times New Roman"/>
          <w:b/>
          <w:kern w:val="0"/>
          <w:lang w:val="pt-BR" w:eastAsia="en-US"/>
        </w:rPr>
        <w:t>14.</w:t>
      </w:r>
      <w:r w:rsidR="00C876DF" w:rsidRPr="00B621BE">
        <w:rPr>
          <w:rFonts w:ascii="Times New Roman" w:eastAsiaTheme="minorHAnsi" w:hAnsi="Times New Roman"/>
          <w:b/>
          <w:kern w:val="0"/>
          <w:lang w:val="pt-BR" w:eastAsia="en-US"/>
        </w:rPr>
        <w:t>3.2.</w:t>
      </w:r>
      <w:r w:rsidR="00C876DF" w:rsidRPr="00C876DF">
        <w:rPr>
          <w:rFonts w:ascii="Times New Roman" w:eastAsiaTheme="minorHAnsi" w:hAnsi="Times New Roman"/>
          <w:bCs/>
          <w:kern w:val="0"/>
          <w:lang w:val="pt-BR" w:eastAsia="en-US"/>
        </w:rPr>
        <w:t xml:space="preserve"> Suspensão temporária de participação em licitação e impedimento de contratar com a </w:t>
      </w:r>
      <w:r w:rsidR="00C876DF" w:rsidRPr="00B621BE">
        <w:rPr>
          <w:rFonts w:ascii="Times New Roman" w:eastAsiaTheme="minorHAnsi" w:hAnsi="Times New Roman"/>
          <w:b/>
          <w:kern w:val="0"/>
          <w:lang w:val="pt-BR" w:eastAsia="en-US"/>
        </w:rPr>
        <w:t>Prefeitura Municipal de Vigia de Nazaré - PMVN</w:t>
      </w:r>
      <w:r w:rsidR="00C876DF" w:rsidRPr="00C876DF">
        <w:rPr>
          <w:rFonts w:ascii="Times New Roman" w:eastAsiaTheme="minorHAnsi" w:hAnsi="Times New Roman"/>
          <w:bCs/>
          <w:kern w:val="0"/>
          <w:lang w:val="pt-BR" w:eastAsia="en-US"/>
        </w:rPr>
        <w:t>, por prazo não superior a dois anos;</w:t>
      </w:r>
    </w:p>
    <w:p w14:paraId="329621A4" w14:textId="77777777" w:rsidR="00C876DF" w:rsidRPr="00C876DF" w:rsidRDefault="00E54AE0" w:rsidP="00C876DF">
      <w:pPr>
        <w:pStyle w:val="Corpodetexto"/>
        <w:tabs>
          <w:tab w:val="left" w:pos="851"/>
          <w:tab w:val="left" w:pos="9639"/>
        </w:tabs>
        <w:spacing w:before="240"/>
        <w:jc w:val="both"/>
        <w:rPr>
          <w:rFonts w:ascii="Times New Roman" w:eastAsiaTheme="minorHAnsi" w:hAnsi="Times New Roman"/>
          <w:bCs/>
          <w:kern w:val="0"/>
          <w:lang w:val="pt-BR" w:eastAsia="en-US"/>
        </w:rPr>
      </w:pPr>
      <w:r>
        <w:rPr>
          <w:rFonts w:ascii="Times New Roman" w:eastAsiaTheme="minorHAnsi" w:hAnsi="Times New Roman"/>
          <w:b/>
          <w:kern w:val="0"/>
          <w:lang w:val="pt-BR" w:eastAsia="en-US"/>
        </w:rPr>
        <w:t>14.</w:t>
      </w:r>
      <w:r w:rsidR="00C876DF" w:rsidRPr="00B621BE">
        <w:rPr>
          <w:rFonts w:ascii="Times New Roman" w:eastAsiaTheme="minorHAnsi" w:hAnsi="Times New Roman"/>
          <w:b/>
          <w:kern w:val="0"/>
          <w:lang w:val="pt-BR" w:eastAsia="en-US"/>
        </w:rPr>
        <w:t>3.3.</w:t>
      </w:r>
      <w:r w:rsidR="00C876DF" w:rsidRPr="00C876DF">
        <w:rPr>
          <w:rFonts w:ascii="Times New Roman" w:eastAsiaTheme="minorHAnsi" w:hAnsi="Times New Roman"/>
          <w:bCs/>
          <w:kern w:val="0"/>
          <w:lang w:val="pt-BR" w:eastAsia="en-US"/>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a </w:t>
      </w:r>
      <w:r w:rsidR="00C876DF" w:rsidRPr="00B621BE">
        <w:rPr>
          <w:rFonts w:ascii="Times New Roman" w:eastAsiaTheme="minorHAnsi" w:hAnsi="Times New Roman"/>
          <w:b/>
          <w:kern w:val="0"/>
          <w:lang w:val="pt-BR" w:eastAsia="en-US"/>
        </w:rPr>
        <w:t>CONTRATADA</w:t>
      </w:r>
      <w:r w:rsidR="00C876DF" w:rsidRPr="00C876DF">
        <w:rPr>
          <w:rFonts w:ascii="Times New Roman" w:eastAsiaTheme="minorHAnsi" w:hAnsi="Times New Roman"/>
          <w:bCs/>
          <w:kern w:val="0"/>
          <w:lang w:val="pt-BR" w:eastAsia="en-US"/>
        </w:rPr>
        <w:t xml:space="preserve"> ressarcir a Administração pelos prejuízos resultantes e após decorrido o prazo da sanção aplicada com base no inciso anterior; ou</w:t>
      </w:r>
    </w:p>
    <w:p w14:paraId="44955058" w14:textId="77777777" w:rsidR="00C876DF" w:rsidRPr="00C876DF" w:rsidRDefault="00E54AE0" w:rsidP="00C876DF">
      <w:pPr>
        <w:pStyle w:val="Corpodetexto"/>
        <w:tabs>
          <w:tab w:val="left" w:pos="851"/>
          <w:tab w:val="left" w:pos="9639"/>
        </w:tabs>
        <w:spacing w:before="240"/>
        <w:jc w:val="both"/>
        <w:rPr>
          <w:rFonts w:ascii="Times New Roman" w:eastAsiaTheme="minorHAnsi" w:hAnsi="Times New Roman"/>
          <w:bCs/>
          <w:kern w:val="0"/>
          <w:lang w:val="pt-BR" w:eastAsia="en-US"/>
        </w:rPr>
      </w:pPr>
      <w:r>
        <w:rPr>
          <w:rFonts w:ascii="Times New Roman" w:eastAsiaTheme="minorHAnsi" w:hAnsi="Times New Roman"/>
          <w:b/>
          <w:kern w:val="0"/>
          <w:lang w:val="pt-BR" w:eastAsia="en-US"/>
        </w:rPr>
        <w:t>14.</w:t>
      </w:r>
      <w:r w:rsidR="00C876DF" w:rsidRPr="00B621BE">
        <w:rPr>
          <w:rFonts w:ascii="Times New Roman" w:eastAsiaTheme="minorHAnsi" w:hAnsi="Times New Roman"/>
          <w:b/>
          <w:kern w:val="0"/>
          <w:lang w:val="pt-BR" w:eastAsia="en-US"/>
        </w:rPr>
        <w:t>3.4.</w:t>
      </w:r>
      <w:r w:rsidR="00C876DF" w:rsidRPr="00C876DF">
        <w:rPr>
          <w:rFonts w:ascii="Times New Roman" w:eastAsiaTheme="minorHAnsi" w:hAnsi="Times New Roman"/>
          <w:bCs/>
          <w:kern w:val="0"/>
          <w:lang w:val="pt-BR" w:eastAsia="en-US"/>
        </w:rPr>
        <w:t xml:space="preserve"> Impedimento de licitar e contratar com a </w:t>
      </w:r>
      <w:r w:rsidR="00C876DF" w:rsidRPr="00B621BE">
        <w:rPr>
          <w:rFonts w:ascii="Times New Roman" w:eastAsiaTheme="minorHAnsi" w:hAnsi="Times New Roman"/>
          <w:b/>
          <w:kern w:val="0"/>
          <w:lang w:val="pt-BR" w:eastAsia="en-US"/>
        </w:rPr>
        <w:t>PMVN</w:t>
      </w:r>
      <w:r w:rsidR="00C876DF" w:rsidRPr="00C876DF">
        <w:rPr>
          <w:rFonts w:ascii="Times New Roman" w:eastAsiaTheme="minorHAnsi" w:hAnsi="Times New Roman"/>
          <w:bCs/>
          <w:kern w:val="0"/>
          <w:lang w:val="pt-BR" w:eastAsia="en-US"/>
        </w:rPr>
        <w:t xml:space="preserve"> e descredenciamento no </w:t>
      </w:r>
      <w:r w:rsidR="00C876DF" w:rsidRPr="00B621BE">
        <w:rPr>
          <w:rFonts w:ascii="Times New Roman" w:eastAsiaTheme="minorHAnsi" w:hAnsi="Times New Roman"/>
          <w:b/>
          <w:kern w:val="0"/>
          <w:lang w:val="pt-BR" w:eastAsia="en-US"/>
        </w:rPr>
        <w:t>SICAF</w:t>
      </w:r>
      <w:r w:rsidR="00C876DF" w:rsidRPr="00C876DF">
        <w:rPr>
          <w:rFonts w:ascii="Times New Roman" w:eastAsiaTheme="minorHAnsi" w:hAnsi="Times New Roman"/>
          <w:bCs/>
          <w:kern w:val="0"/>
          <w:lang w:val="pt-BR" w:eastAsia="en-US"/>
        </w:rPr>
        <w:t>, ou nos sistemas de cadastramento de fornecedores a que se refere o inciso XIV do art. 4º da Lei nº 10.520/2002, pelo prazo de até cinco anos.</w:t>
      </w:r>
    </w:p>
    <w:p w14:paraId="2F38098D" w14:textId="77777777" w:rsidR="00C876DF" w:rsidRPr="00C876DF" w:rsidRDefault="00E54AE0" w:rsidP="00C876DF">
      <w:pPr>
        <w:pStyle w:val="Corpodetexto"/>
        <w:tabs>
          <w:tab w:val="left" w:pos="851"/>
          <w:tab w:val="left" w:pos="9639"/>
        </w:tabs>
        <w:spacing w:before="240"/>
        <w:jc w:val="both"/>
        <w:rPr>
          <w:rFonts w:ascii="Times New Roman" w:eastAsiaTheme="minorHAnsi" w:hAnsi="Times New Roman"/>
          <w:bCs/>
          <w:kern w:val="0"/>
          <w:lang w:val="pt-BR" w:eastAsia="en-US"/>
        </w:rPr>
      </w:pPr>
      <w:r>
        <w:rPr>
          <w:rFonts w:ascii="Times New Roman" w:eastAsiaTheme="minorHAnsi" w:hAnsi="Times New Roman"/>
          <w:b/>
          <w:kern w:val="0"/>
          <w:lang w:val="pt-BR" w:eastAsia="en-US"/>
        </w:rPr>
        <w:t>14.</w:t>
      </w:r>
      <w:r w:rsidR="00C876DF" w:rsidRPr="00E54AE0">
        <w:rPr>
          <w:rFonts w:ascii="Times New Roman" w:eastAsiaTheme="minorHAnsi" w:hAnsi="Times New Roman"/>
          <w:b/>
          <w:kern w:val="0"/>
          <w:lang w:val="pt-BR" w:eastAsia="en-US"/>
        </w:rPr>
        <w:t>4.</w:t>
      </w:r>
      <w:r w:rsidR="00C876DF" w:rsidRPr="00C876DF">
        <w:rPr>
          <w:rFonts w:ascii="Times New Roman" w:eastAsiaTheme="minorHAnsi" w:hAnsi="Times New Roman"/>
          <w:bCs/>
          <w:kern w:val="0"/>
          <w:lang w:val="pt-BR" w:eastAsia="en-US"/>
        </w:rPr>
        <w:t xml:space="preserve"> Em caso de inexecução parcial do objeto, a </w:t>
      </w:r>
      <w:r w:rsidR="00C876DF" w:rsidRPr="00E54AE0">
        <w:rPr>
          <w:rFonts w:ascii="Times New Roman" w:eastAsiaTheme="minorHAnsi" w:hAnsi="Times New Roman"/>
          <w:b/>
          <w:kern w:val="0"/>
          <w:lang w:val="pt-BR" w:eastAsia="en-US"/>
        </w:rPr>
        <w:t>CONTRATADA</w:t>
      </w:r>
      <w:r w:rsidR="00C876DF" w:rsidRPr="00C876DF">
        <w:rPr>
          <w:rFonts w:ascii="Times New Roman" w:eastAsiaTheme="minorHAnsi" w:hAnsi="Times New Roman"/>
          <w:bCs/>
          <w:kern w:val="0"/>
          <w:lang w:val="pt-BR" w:eastAsia="en-US"/>
        </w:rPr>
        <w:t xml:space="preserve"> fica sujeita a multa equivalente a 1% (um por cento) do valor unitário do bem em atraso, por dia, por unidade, até o limite de 20% (vinte por cento) do valor empenhado.</w:t>
      </w:r>
    </w:p>
    <w:p w14:paraId="13D327F0" w14:textId="77777777" w:rsidR="00C876DF" w:rsidRPr="00C876DF" w:rsidRDefault="00E54AE0" w:rsidP="00C876DF">
      <w:pPr>
        <w:pStyle w:val="Corpodetexto"/>
        <w:tabs>
          <w:tab w:val="left" w:pos="851"/>
          <w:tab w:val="left" w:pos="9639"/>
        </w:tabs>
        <w:spacing w:before="240"/>
        <w:jc w:val="both"/>
        <w:rPr>
          <w:rFonts w:ascii="Times New Roman" w:eastAsiaTheme="minorHAnsi" w:hAnsi="Times New Roman"/>
          <w:bCs/>
          <w:kern w:val="0"/>
          <w:lang w:val="pt-BR" w:eastAsia="en-US"/>
        </w:rPr>
      </w:pPr>
      <w:r>
        <w:rPr>
          <w:rFonts w:ascii="Times New Roman" w:eastAsiaTheme="minorHAnsi" w:hAnsi="Times New Roman"/>
          <w:b/>
          <w:kern w:val="0"/>
          <w:lang w:val="pt-BR" w:eastAsia="en-US"/>
        </w:rPr>
        <w:t>14.</w:t>
      </w:r>
      <w:r w:rsidR="00C876DF" w:rsidRPr="00E54AE0">
        <w:rPr>
          <w:rFonts w:ascii="Times New Roman" w:eastAsiaTheme="minorHAnsi" w:hAnsi="Times New Roman"/>
          <w:b/>
          <w:kern w:val="0"/>
          <w:lang w:val="pt-BR" w:eastAsia="en-US"/>
        </w:rPr>
        <w:t>4.1.</w:t>
      </w:r>
      <w:r w:rsidR="00C876DF" w:rsidRPr="00C876DF">
        <w:rPr>
          <w:rFonts w:ascii="Times New Roman" w:eastAsiaTheme="minorHAnsi" w:hAnsi="Times New Roman"/>
          <w:bCs/>
          <w:kern w:val="0"/>
          <w:lang w:val="pt-BR" w:eastAsia="en-US"/>
        </w:rPr>
        <w:t xml:space="preserve"> Considera-se inexecução parcial, entre outros, o atraso injustificado no prazo de entrega até o limite de 30 (trinta) dias corridos.</w:t>
      </w:r>
    </w:p>
    <w:p w14:paraId="26AFE121" w14:textId="77777777" w:rsidR="00C876DF" w:rsidRPr="00C876DF" w:rsidRDefault="00E54AE0" w:rsidP="00C876DF">
      <w:pPr>
        <w:pStyle w:val="Corpodetexto"/>
        <w:tabs>
          <w:tab w:val="left" w:pos="851"/>
          <w:tab w:val="left" w:pos="9639"/>
        </w:tabs>
        <w:spacing w:before="240"/>
        <w:jc w:val="both"/>
        <w:rPr>
          <w:rFonts w:ascii="Times New Roman" w:eastAsiaTheme="minorHAnsi" w:hAnsi="Times New Roman"/>
          <w:bCs/>
          <w:kern w:val="0"/>
          <w:lang w:val="pt-BR" w:eastAsia="en-US"/>
        </w:rPr>
      </w:pPr>
      <w:r>
        <w:rPr>
          <w:rFonts w:ascii="Times New Roman" w:eastAsiaTheme="minorHAnsi" w:hAnsi="Times New Roman"/>
          <w:b/>
          <w:kern w:val="0"/>
          <w:lang w:val="pt-BR" w:eastAsia="en-US"/>
        </w:rPr>
        <w:t>14.</w:t>
      </w:r>
      <w:r w:rsidR="00C876DF" w:rsidRPr="00E54AE0">
        <w:rPr>
          <w:rFonts w:ascii="Times New Roman" w:eastAsiaTheme="minorHAnsi" w:hAnsi="Times New Roman"/>
          <w:b/>
          <w:kern w:val="0"/>
          <w:lang w:val="pt-BR" w:eastAsia="en-US"/>
        </w:rPr>
        <w:t>5.</w:t>
      </w:r>
      <w:r w:rsidR="00C876DF" w:rsidRPr="00C876DF">
        <w:rPr>
          <w:rFonts w:ascii="Times New Roman" w:eastAsiaTheme="minorHAnsi" w:hAnsi="Times New Roman"/>
          <w:bCs/>
          <w:kern w:val="0"/>
          <w:lang w:val="pt-BR" w:eastAsia="en-US"/>
        </w:rPr>
        <w:t xml:space="preserve"> Em caso de inexecução total do objeto, a </w:t>
      </w:r>
      <w:r w:rsidR="00C876DF" w:rsidRPr="00E54AE0">
        <w:rPr>
          <w:rFonts w:ascii="Times New Roman" w:eastAsiaTheme="minorHAnsi" w:hAnsi="Times New Roman"/>
          <w:b/>
          <w:kern w:val="0"/>
          <w:lang w:val="pt-BR" w:eastAsia="en-US"/>
        </w:rPr>
        <w:t>CONTRATADA</w:t>
      </w:r>
      <w:r w:rsidR="00C876DF" w:rsidRPr="00C876DF">
        <w:rPr>
          <w:rFonts w:ascii="Times New Roman" w:eastAsiaTheme="minorHAnsi" w:hAnsi="Times New Roman"/>
          <w:bCs/>
          <w:kern w:val="0"/>
          <w:lang w:val="pt-BR" w:eastAsia="en-US"/>
        </w:rPr>
        <w:t xml:space="preserve"> fica sujeita à multa de, no máximo, 30% (trinta por cento) do valor empenhado.</w:t>
      </w:r>
    </w:p>
    <w:p w14:paraId="445C78A5" w14:textId="77777777" w:rsidR="00C876DF" w:rsidRPr="00C876DF" w:rsidRDefault="00E54AE0" w:rsidP="00C876DF">
      <w:pPr>
        <w:pStyle w:val="Corpodetexto"/>
        <w:tabs>
          <w:tab w:val="left" w:pos="851"/>
          <w:tab w:val="left" w:pos="9639"/>
        </w:tabs>
        <w:spacing w:before="240"/>
        <w:jc w:val="both"/>
        <w:rPr>
          <w:rFonts w:ascii="Times New Roman" w:eastAsiaTheme="minorHAnsi" w:hAnsi="Times New Roman"/>
          <w:bCs/>
          <w:kern w:val="0"/>
          <w:lang w:val="pt-BR" w:eastAsia="en-US"/>
        </w:rPr>
      </w:pPr>
      <w:r>
        <w:rPr>
          <w:rFonts w:ascii="Times New Roman" w:eastAsiaTheme="minorHAnsi" w:hAnsi="Times New Roman"/>
          <w:b/>
          <w:kern w:val="0"/>
          <w:lang w:val="pt-BR" w:eastAsia="en-US"/>
        </w:rPr>
        <w:t>14.</w:t>
      </w:r>
      <w:r w:rsidR="00C876DF" w:rsidRPr="00E54AE0">
        <w:rPr>
          <w:rFonts w:ascii="Times New Roman" w:eastAsiaTheme="minorHAnsi" w:hAnsi="Times New Roman"/>
          <w:b/>
          <w:kern w:val="0"/>
          <w:lang w:val="pt-BR" w:eastAsia="en-US"/>
        </w:rPr>
        <w:t>5.1.</w:t>
      </w:r>
      <w:r w:rsidR="00C876DF" w:rsidRPr="00C876DF">
        <w:rPr>
          <w:rFonts w:ascii="Times New Roman" w:eastAsiaTheme="minorHAnsi" w:hAnsi="Times New Roman"/>
          <w:bCs/>
          <w:kern w:val="0"/>
          <w:lang w:val="pt-BR" w:eastAsia="en-US"/>
        </w:rPr>
        <w:t xml:space="preserve"> Considera-se inexecução total, entre outros, o atraso injustificado no prazo de entrega superior a 30 (trinta) dias corridos.</w:t>
      </w:r>
    </w:p>
    <w:p w14:paraId="2A8D1AA0" w14:textId="77777777" w:rsidR="00C876DF" w:rsidRPr="00C876DF" w:rsidRDefault="00E54AE0" w:rsidP="00C876DF">
      <w:pPr>
        <w:pStyle w:val="Corpodetexto"/>
        <w:tabs>
          <w:tab w:val="left" w:pos="851"/>
          <w:tab w:val="left" w:pos="9639"/>
        </w:tabs>
        <w:spacing w:before="240"/>
        <w:jc w:val="both"/>
        <w:rPr>
          <w:rFonts w:ascii="Times New Roman" w:eastAsiaTheme="minorHAnsi" w:hAnsi="Times New Roman"/>
          <w:bCs/>
          <w:kern w:val="0"/>
          <w:lang w:val="pt-BR" w:eastAsia="en-US"/>
        </w:rPr>
      </w:pPr>
      <w:r>
        <w:rPr>
          <w:rFonts w:ascii="Times New Roman" w:eastAsiaTheme="minorHAnsi" w:hAnsi="Times New Roman"/>
          <w:b/>
          <w:kern w:val="0"/>
          <w:lang w:val="pt-BR" w:eastAsia="en-US"/>
        </w:rPr>
        <w:t>14.</w:t>
      </w:r>
      <w:r w:rsidR="00C876DF" w:rsidRPr="00E54AE0">
        <w:rPr>
          <w:rFonts w:ascii="Times New Roman" w:eastAsiaTheme="minorHAnsi" w:hAnsi="Times New Roman"/>
          <w:b/>
          <w:kern w:val="0"/>
          <w:lang w:val="pt-BR" w:eastAsia="en-US"/>
        </w:rPr>
        <w:t>6.</w:t>
      </w:r>
      <w:r w:rsidR="00C876DF" w:rsidRPr="00C876DF">
        <w:rPr>
          <w:rFonts w:ascii="Times New Roman" w:eastAsiaTheme="minorHAnsi" w:hAnsi="Times New Roman"/>
          <w:bCs/>
          <w:kern w:val="0"/>
          <w:lang w:val="pt-BR" w:eastAsia="en-US"/>
        </w:rPr>
        <w:t xml:space="preserve"> O não cumprimento de obrigação contratual acessória, a exemplo da garantia exigida na Cláusula Sexta (validade dos produtos e garantia de execução do contrato), sujeitará a </w:t>
      </w:r>
      <w:r w:rsidR="00C876DF" w:rsidRPr="00E54AE0">
        <w:rPr>
          <w:rFonts w:ascii="Times New Roman" w:eastAsiaTheme="minorHAnsi" w:hAnsi="Times New Roman"/>
          <w:b/>
          <w:kern w:val="0"/>
          <w:lang w:val="pt-BR" w:eastAsia="en-US"/>
        </w:rPr>
        <w:t>CONTRATADA</w:t>
      </w:r>
      <w:r w:rsidR="00C876DF" w:rsidRPr="00C876DF">
        <w:rPr>
          <w:rFonts w:ascii="Times New Roman" w:eastAsiaTheme="minorHAnsi" w:hAnsi="Times New Roman"/>
          <w:bCs/>
          <w:kern w:val="0"/>
          <w:lang w:val="pt-BR" w:eastAsia="en-US"/>
        </w:rPr>
        <w:t xml:space="preserve"> à multa de até 10% (dez por cento) do valor empenhado.</w:t>
      </w:r>
    </w:p>
    <w:p w14:paraId="024326F3" w14:textId="77777777" w:rsidR="00C876DF" w:rsidRPr="00C876DF" w:rsidRDefault="00E54AE0" w:rsidP="00C876DF">
      <w:pPr>
        <w:pStyle w:val="Corpodetexto"/>
        <w:tabs>
          <w:tab w:val="left" w:pos="851"/>
          <w:tab w:val="left" w:pos="9639"/>
        </w:tabs>
        <w:spacing w:before="240"/>
        <w:jc w:val="both"/>
        <w:rPr>
          <w:rFonts w:ascii="Times New Roman" w:eastAsiaTheme="minorHAnsi" w:hAnsi="Times New Roman"/>
          <w:bCs/>
          <w:kern w:val="0"/>
          <w:lang w:val="pt-BR" w:eastAsia="en-US"/>
        </w:rPr>
      </w:pPr>
      <w:r>
        <w:rPr>
          <w:rFonts w:ascii="Times New Roman" w:eastAsiaTheme="minorHAnsi" w:hAnsi="Times New Roman"/>
          <w:b/>
          <w:kern w:val="0"/>
          <w:lang w:val="pt-BR" w:eastAsia="en-US"/>
        </w:rPr>
        <w:t>14.</w:t>
      </w:r>
      <w:r w:rsidR="00C876DF" w:rsidRPr="00E54AE0">
        <w:rPr>
          <w:rFonts w:ascii="Times New Roman" w:eastAsiaTheme="minorHAnsi" w:hAnsi="Times New Roman"/>
          <w:b/>
          <w:kern w:val="0"/>
          <w:lang w:val="pt-BR" w:eastAsia="en-US"/>
        </w:rPr>
        <w:t>7.</w:t>
      </w:r>
      <w:r w:rsidR="00C876DF" w:rsidRPr="00C876DF">
        <w:rPr>
          <w:rFonts w:ascii="Times New Roman" w:eastAsiaTheme="minorHAnsi" w:hAnsi="Times New Roman"/>
          <w:bCs/>
          <w:kern w:val="0"/>
          <w:lang w:val="pt-BR" w:eastAsia="en-US"/>
        </w:rPr>
        <w:t xml:space="preserve"> O valor da multa poderá ser descontado das faturas devidas à </w:t>
      </w:r>
      <w:r w:rsidR="00C876DF" w:rsidRPr="00E54AE0">
        <w:rPr>
          <w:rFonts w:ascii="Times New Roman" w:eastAsiaTheme="minorHAnsi" w:hAnsi="Times New Roman"/>
          <w:b/>
          <w:kern w:val="0"/>
          <w:lang w:val="pt-BR" w:eastAsia="en-US"/>
        </w:rPr>
        <w:t>CONTRATADA</w:t>
      </w:r>
      <w:r w:rsidR="00C876DF" w:rsidRPr="00C876DF">
        <w:rPr>
          <w:rFonts w:ascii="Times New Roman" w:eastAsiaTheme="minorHAnsi" w:hAnsi="Times New Roman"/>
          <w:bCs/>
          <w:kern w:val="0"/>
          <w:lang w:val="pt-BR" w:eastAsia="en-US"/>
        </w:rPr>
        <w:t>.</w:t>
      </w:r>
    </w:p>
    <w:p w14:paraId="6539DBF1" w14:textId="77777777" w:rsidR="00C876DF" w:rsidRPr="00C876DF" w:rsidRDefault="00E54AE0" w:rsidP="00C876DF">
      <w:pPr>
        <w:pStyle w:val="Corpodetexto"/>
        <w:tabs>
          <w:tab w:val="left" w:pos="851"/>
          <w:tab w:val="left" w:pos="9639"/>
        </w:tabs>
        <w:spacing w:before="240"/>
        <w:jc w:val="both"/>
        <w:rPr>
          <w:rFonts w:ascii="Times New Roman" w:eastAsiaTheme="minorHAnsi" w:hAnsi="Times New Roman"/>
          <w:bCs/>
          <w:kern w:val="0"/>
          <w:lang w:val="pt-BR" w:eastAsia="en-US"/>
        </w:rPr>
      </w:pPr>
      <w:r>
        <w:rPr>
          <w:rFonts w:ascii="Times New Roman" w:eastAsiaTheme="minorHAnsi" w:hAnsi="Times New Roman"/>
          <w:b/>
          <w:kern w:val="0"/>
          <w:lang w:val="pt-BR" w:eastAsia="en-US"/>
        </w:rPr>
        <w:t>14.</w:t>
      </w:r>
      <w:r w:rsidR="00C876DF" w:rsidRPr="00E54AE0">
        <w:rPr>
          <w:rFonts w:ascii="Times New Roman" w:eastAsiaTheme="minorHAnsi" w:hAnsi="Times New Roman"/>
          <w:b/>
          <w:kern w:val="0"/>
          <w:lang w:val="pt-BR" w:eastAsia="en-US"/>
        </w:rPr>
        <w:t>7.1.</w:t>
      </w:r>
      <w:r w:rsidR="00C876DF" w:rsidRPr="00C876DF">
        <w:rPr>
          <w:rFonts w:ascii="Times New Roman" w:eastAsiaTheme="minorHAnsi" w:hAnsi="Times New Roman"/>
          <w:bCs/>
          <w:kern w:val="0"/>
          <w:lang w:val="pt-BR" w:eastAsia="en-US"/>
        </w:rPr>
        <w:t xml:space="preserve"> Se os valores das faturas forem insuficientes, fica a </w:t>
      </w:r>
      <w:r w:rsidR="00C876DF" w:rsidRPr="00E54AE0">
        <w:rPr>
          <w:rFonts w:ascii="Times New Roman" w:eastAsiaTheme="minorHAnsi" w:hAnsi="Times New Roman"/>
          <w:b/>
          <w:kern w:val="0"/>
          <w:lang w:val="pt-BR" w:eastAsia="en-US"/>
        </w:rPr>
        <w:t>CONTRATADA</w:t>
      </w:r>
      <w:r w:rsidR="00C876DF" w:rsidRPr="00C876DF">
        <w:rPr>
          <w:rFonts w:ascii="Times New Roman" w:eastAsiaTheme="minorHAnsi" w:hAnsi="Times New Roman"/>
          <w:bCs/>
          <w:kern w:val="0"/>
          <w:lang w:val="pt-BR" w:eastAsia="en-US"/>
        </w:rPr>
        <w:t xml:space="preserve"> obrigada a recolher a importância devida no prazo de 15 (quinze) dias, contados da comunicação oficial.</w:t>
      </w:r>
    </w:p>
    <w:p w14:paraId="77B79812" w14:textId="77777777" w:rsidR="00C876DF" w:rsidRPr="00C876DF" w:rsidRDefault="00E54AE0" w:rsidP="00C876DF">
      <w:pPr>
        <w:pStyle w:val="Corpodetexto"/>
        <w:tabs>
          <w:tab w:val="left" w:pos="851"/>
          <w:tab w:val="left" w:pos="9639"/>
        </w:tabs>
        <w:spacing w:before="240"/>
        <w:jc w:val="both"/>
        <w:rPr>
          <w:rFonts w:ascii="Times New Roman" w:eastAsiaTheme="minorHAnsi" w:hAnsi="Times New Roman"/>
          <w:bCs/>
          <w:kern w:val="0"/>
          <w:lang w:val="pt-BR" w:eastAsia="en-US"/>
        </w:rPr>
      </w:pPr>
      <w:r>
        <w:rPr>
          <w:rFonts w:ascii="Times New Roman" w:eastAsiaTheme="minorHAnsi" w:hAnsi="Times New Roman"/>
          <w:b/>
          <w:kern w:val="0"/>
          <w:lang w:val="pt-BR" w:eastAsia="en-US"/>
        </w:rPr>
        <w:t>14.</w:t>
      </w:r>
      <w:r w:rsidR="00C876DF" w:rsidRPr="00E54AE0">
        <w:rPr>
          <w:rFonts w:ascii="Times New Roman" w:eastAsiaTheme="minorHAnsi" w:hAnsi="Times New Roman"/>
          <w:b/>
          <w:kern w:val="0"/>
          <w:lang w:val="pt-BR" w:eastAsia="en-US"/>
        </w:rPr>
        <w:t>7.2.</w:t>
      </w:r>
      <w:r w:rsidR="00C876DF" w:rsidRPr="00C876DF">
        <w:rPr>
          <w:rFonts w:ascii="Times New Roman" w:eastAsiaTheme="minorHAnsi" w:hAnsi="Times New Roman"/>
          <w:bCs/>
          <w:kern w:val="0"/>
          <w:lang w:val="pt-BR" w:eastAsia="en-US"/>
        </w:rPr>
        <w:t xml:space="preserve"> Esgotados os meios administrativos para cobrança do valor devido pela </w:t>
      </w:r>
      <w:r w:rsidR="00C876DF" w:rsidRPr="00E54AE0">
        <w:rPr>
          <w:rFonts w:ascii="Times New Roman" w:eastAsiaTheme="minorHAnsi" w:hAnsi="Times New Roman"/>
          <w:b/>
          <w:kern w:val="0"/>
          <w:lang w:val="pt-BR" w:eastAsia="en-US"/>
        </w:rPr>
        <w:t>CONTRATADA</w:t>
      </w:r>
      <w:r w:rsidR="00C876DF" w:rsidRPr="00C876DF">
        <w:rPr>
          <w:rFonts w:ascii="Times New Roman" w:eastAsiaTheme="minorHAnsi" w:hAnsi="Times New Roman"/>
          <w:bCs/>
          <w:kern w:val="0"/>
          <w:lang w:val="pt-BR" w:eastAsia="en-US"/>
        </w:rPr>
        <w:t xml:space="preserve"> à </w:t>
      </w:r>
      <w:r w:rsidR="00C876DF" w:rsidRPr="00E54AE0">
        <w:rPr>
          <w:rFonts w:ascii="Times New Roman" w:eastAsiaTheme="minorHAnsi" w:hAnsi="Times New Roman"/>
          <w:b/>
          <w:kern w:val="0"/>
          <w:lang w:val="pt-BR" w:eastAsia="en-US"/>
        </w:rPr>
        <w:t>CONTRATANTE</w:t>
      </w:r>
      <w:r w:rsidR="00C876DF" w:rsidRPr="00C876DF">
        <w:rPr>
          <w:rFonts w:ascii="Times New Roman" w:eastAsiaTheme="minorHAnsi" w:hAnsi="Times New Roman"/>
          <w:bCs/>
          <w:kern w:val="0"/>
          <w:lang w:val="pt-BR" w:eastAsia="en-US"/>
        </w:rPr>
        <w:t>, o débito será encaminhado para inscrição em dívida ativa.</w:t>
      </w:r>
    </w:p>
    <w:p w14:paraId="5951F47B" w14:textId="77777777" w:rsidR="00C876DF" w:rsidRPr="00C876DF" w:rsidRDefault="00E54AE0" w:rsidP="00C876DF">
      <w:pPr>
        <w:pStyle w:val="Corpodetexto"/>
        <w:tabs>
          <w:tab w:val="left" w:pos="851"/>
          <w:tab w:val="left" w:pos="9639"/>
        </w:tabs>
        <w:spacing w:before="240"/>
        <w:jc w:val="both"/>
        <w:rPr>
          <w:rFonts w:ascii="Times New Roman" w:eastAsiaTheme="minorHAnsi" w:hAnsi="Times New Roman"/>
          <w:bCs/>
          <w:kern w:val="0"/>
          <w:lang w:val="pt-BR" w:eastAsia="en-US"/>
        </w:rPr>
      </w:pPr>
      <w:r>
        <w:rPr>
          <w:rFonts w:ascii="Times New Roman" w:eastAsiaTheme="minorHAnsi" w:hAnsi="Times New Roman"/>
          <w:b/>
          <w:kern w:val="0"/>
          <w:lang w:val="pt-BR" w:eastAsia="en-US"/>
        </w:rPr>
        <w:t>14.</w:t>
      </w:r>
      <w:r w:rsidR="00C876DF" w:rsidRPr="00E54AE0">
        <w:rPr>
          <w:rFonts w:ascii="Times New Roman" w:eastAsiaTheme="minorHAnsi" w:hAnsi="Times New Roman"/>
          <w:b/>
          <w:kern w:val="0"/>
          <w:lang w:val="pt-BR" w:eastAsia="en-US"/>
        </w:rPr>
        <w:t>8.</w:t>
      </w:r>
      <w:r w:rsidR="00C876DF" w:rsidRPr="00C876DF">
        <w:rPr>
          <w:rFonts w:ascii="Times New Roman" w:eastAsiaTheme="minorHAnsi" w:hAnsi="Times New Roman"/>
          <w:bCs/>
          <w:kern w:val="0"/>
          <w:lang w:val="pt-BR" w:eastAsia="en-US"/>
        </w:rPr>
        <w:t xml:space="preserve"> O contrato, sem prejuízo das multas e demais cominações legais previstas, poderá ser rescindido unilateralmente, por ato formal da Administração, nos casos enumerados no art. 78,</w:t>
      </w:r>
      <w:r>
        <w:rPr>
          <w:rFonts w:ascii="Times New Roman" w:eastAsiaTheme="minorHAnsi" w:hAnsi="Times New Roman"/>
          <w:bCs/>
          <w:kern w:val="0"/>
          <w:lang w:val="pt-BR" w:eastAsia="en-US"/>
        </w:rPr>
        <w:t xml:space="preserve"> </w:t>
      </w:r>
      <w:r w:rsidR="00C876DF" w:rsidRPr="00C876DF">
        <w:rPr>
          <w:rFonts w:ascii="Times New Roman" w:eastAsiaTheme="minorHAnsi" w:hAnsi="Times New Roman"/>
          <w:bCs/>
          <w:kern w:val="0"/>
          <w:lang w:val="pt-BR" w:eastAsia="en-US"/>
        </w:rPr>
        <w:t>incisos I a XII e XVII, da Lei nº 8.666/93.</w:t>
      </w:r>
    </w:p>
    <w:p w14:paraId="381CFBF5" w14:textId="77777777" w:rsidR="00C876DF" w:rsidRPr="00E54AE0" w:rsidRDefault="00E54AE0" w:rsidP="00C876DF">
      <w:pPr>
        <w:pStyle w:val="Corpodetexto"/>
        <w:tabs>
          <w:tab w:val="left" w:pos="851"/>
          <w:tab w:val="left" w:pos="9639"/>
        </w:tabs>
        <w:spacing w:before="240"/>
        <w:jc w:val="both"/>
        <w:rPr>
          <w:rFonts w:ascii="Times New Roman" w:eastAsiaTheme="minorHAnsi" w:hAnsi="Times New Roman"/>
          <w:b/>
          <w:kern w:val="0"/>
          <w:lang w:val="pt-BR" w:eastAsia="en-US"/>
        </w:rPr>
      </w:pPr>
      <w:r w:rsidRPr="00E54AE0">
        <w:rPr>
          <w:rFonts w:ascii="Times New Roman" w:eastAsiaTheme="minorHAnsi" w:hAnsi="Times New Roman"/>
          <w:b/>
          <w:kern w:val="0"/>
          <w:lang w:val="pt-BR" w:eastAsia="en-US"/>
        </w:rPr>
        <w:t xml:space="preserve">15 - </w:t>
      </w:r>
      <w:r w:rsidR="00C876DF" w:rsidRPr="00E54AE0">
        <w:rPr>
          <w:rFonts w:ascii="Times New Roman" w:eastAsiaTheme="minorHAnsi" w:hAnsi="Times New Roman"/>
          <w:b/>
          <w:kern w:val="0"/>
          <w:u w:val="single"/>
          <w:lang w:val="pt-BR" w:eastAsia="en-US"/>
        </w:rPr>
        <w:t>CLÁUSULA DÉCIMA QUINTA – DOS ACRÉSCIMOS E SUPRESSÕES</w:t>
      </w:r>
      <w:r w:rsidRPr="00E54AE0">
        <w:rPr>
          <w:rFonts w:ascii="Times New Roman" w:eastAsiaTheme="minorHAnsi" w:hAnsi="Times New Roman"/>
          <w:b/>
          <w:kern w:val="0"/>
          <w:lang w:val="pt-BR" w:eastAsia="en-US"/>
        </w:rPr>
        <w:t>:</w:t>
      </w:r>
    </w:p>
    <w:p w14:paraId="4AFAC7B6" w14:textId="77777777" w:rsidR="00C876DF" w:rsidRPr="00C876DF" w:rsidRDefault="00E54AE0" w:rsidP="00C876DF">
      <w:pPr>
        <w:pStyle w:val="Corpodetexto"/>
        <w:tabs>
          <w:tab w:val="left" w:pos="851"/>
          <w:tab w:val="left" w:pos="9639"/>
        </w:tabs>
        <w:spacing w:before="240"/>
        <w:jc w:val="both"/>
        <w:rPr>
          <w:rFonts w:ascii="Times New Roman" w:eastAsiaTheme="minorHAnsi" w:hAnsi="Times New Roman"/>
          <w:bCs/>
          <w:kern w:val="0"/>
          <w:lang w:val="pt-BR" w:eastAsia="en-US"/>
        </w:rPr>
      </w:pPr>
      <w:r>
        <w:rPr>
          <w:rFonts w:ascii="Times New Roman" w:eastAsiaTheme="minorHAnsi" w:hAnsi="Times New Roman"/>
          <w:b/>
          <w:kern w:val="0"/>
          <w:lang w:val="pt-BR" w:eastAsia="en-US"/>
        </w:rPr>
        <w:t>15.</w:t>
      </w:r>
      <w:r w:rsidR="00C876DF" w:rsidRPr="00E54AE0">
        <w:rPr>
          <w:rFonts w:ascii="Times New Roman" w:eastAsiaTheme="minorHAnsi" w:hAnsi="Times New Roman"/>
          <w:b/>
          <w:kern w:val="0"/>
          <w:lang w:val="pt-BR" w:eastAsia="en-US"/>
        </w:rPr>
        <w:t>1.</w:t>
      </w:r>
      <w:r w:rsidR="00C876DF" w:rsidRPr="00C876DF">
        <w:rPr>
          <w:rFonts w:ascii="Times New Roman" w:eastAsiaTheme="minorHAnsi" w:hAnsi="Times New Roman"/>
          <w:bCs/>
          <w:kern w:val="0"/>
          <w:lang w:val="pt-BR" w:eastAsia="en-US"/>
        </w:rPr>
        <w:t xml:space="preserve"> Os contratos derivados do presente certame poderão sofrer acréscimos ou supressões na forma do § 1º do art. 65, da Lei nº 8.666/93.</w:t>
      </w:r>
    </w:p>
    <w:p w14:paraId="11CC6591" w14:textId="77777777" w:rsidR="00C876DF" w:rsidRPr="00C876DF" w:rsidRDefault="00E54AE0" w:rsidP="00C876DF">
      <w:pPr>
        <w:pStyle w:val="Corpodetexto"/>
        <w:tabs>
          <w:tab w:val="left" w:pos="851"/>
          <w:tab w:val="left" w:pos="9639"/>
        </w:tabs>
        <w:spacing w:before="240"/>
        <w:jc w:val="both"/>
        <w:rPr>
          <w:rFonts w:ascii="Times New Roman" w:eastAsiaTheme="minorHAnsi" w:hAnsi="Times New Roman"/>
          <w:bCs/>
          <w:kern w:val="0"/>
          <w:lang w:val="pt-BR" w:eastAsia="en-US"/>
        </w:rPr>
      </w:pPr>
      <w:r>
        <w:rPr>
          <w:rFonts w:ascii="Times New Roman" w:eastAsiaTheme="minorHAnsi" w:hAnsi="Times New Roman"/>
          <w:b/>
          <w:kern w:val="0"/>
          <w:lang w:val="pt-BR" w:eastAsia="en-US"/>
        </w:rPr>
        <w:t>15.</w:t>
      </w:r>
      <w:r w:rsidR="00C876DF" w:rsidRPr="00E54AE0">
        <w:rPr>
          <w:rFonts w:ascii="Times New Roman" w:eastAsiaTheme="minorHAnsi" w:hAnsi="Times New Roman"/>
          <w:b/>
          <w:kern w:val="0"/>
          <w:lang w:val="pt-BR" w:eastAsia="en-US"/>
        </w:rPr>
        <w:t>2.</w:t>
      </w:r>
      <w:r w:rsidR="00C876DF" w:rsidRPr="00C876DF">
        <w:rPr>
          <w:rFonts w:ascii="Times New Roman" w:eastAsiaTheme="minorHAnsi" w:hAnsi="Times New Roman"/>
          <w:bCs/>
          <w:kern w:val="0"/>
          <w:lang w:val="pt-BR" w:eastAsia="en-US"/>
        </w:rPr>
        <w:t xml:space="preserve"> Na hipótese prevista no item anterior, o empenho se dará pela ordem de registro e na razão dos respectivos limites de fornecimento do contrato.</w:t>
      </w:r>
    </w:p>
    <w:p w14:paraId="4C48A01C" w14:textId="77777777" w:rsidR="00C876DF" w:rsidRPr="00E54AE0" w:rsidRDefault="00E54AE0" w:rsidP="00C876DF">
      <w:pPr>
        <w:pStyle w:val="Corpodetexto"/>
        <w:tabs>
          <w:tab w:val="left" w:pos="851"/>
          <w:tab w:val="left" w:pos="9639"/>
        </w:tabs>
        <w:spacing w:before="240"/>
        <w:jc w:val="both"/>
        <w:rPr>
          <w:rFonts w:ascii="Times New Roman" w:eastAsiaTheme="minorHAnsi" w:hAnsi="Times New Roman"/>
          <w:b/>
          <w:kern w:val="0"/>
          <w:lang w:val="pt-BR" w:eastAsia="en-US"/>
        </w:rPr>
      </w:pPr>
      <w:bookmarkStart w:id="5" w:name="_Hlk519525836"/>
      <w:r w:rsidRPr="00E54AE0">
        <w:rPr>
          <w:rFonts w:ascii="Times New Roman" w:eastAsiaTheme="minorHAnsi" w:hAnsi="Times New Roman"/>
          <w:b/>
          <w:kern w:val="0"/>
          <w:lang w:val="pt-BR" w:eastAsia="en-US"/>
        </w:rPr>
        <w:t xml:space="preserve">16 - </w:t>
      </w:r>
      <w:r w:rsidR="00C876DF" w:rsidRPr="00E54AE0">
        <w:rPr>
          <w:rFonts w:ascii="Times New Roman" w:eastAsiaTheme="minorHAnsi" w:hAnsi="Times New Roman"/>
          <w:b/>
          <w:kern w:val="0"/>
          <w:u w:val="single"/>
          <w:lang w:val="pt-BR" w:eastAsia="en-US"/>
        </w:rPr>
        <w:t>CLÁUSULA DÉCIMA SEXTA - DA PUBLICAÇÃO</w:t>
      </w:r>
      <w:r w:rsidRPr="00E54AE0">
        <w:rPr>
          <w:rFonts w:ascii="Times New Roman" w:eastAsiaTheme="minorHAnsi" w:hAnsi="Times New Roman"/>
          <w:b/>
          <w:kern w:val="0"/>
          <w:lang w:val="pt-BR" w:eastAsia="en-US"/>
        </w:rPr>
        <w:t>:</w:t>
      </w:r>
    </w:p>
    <w:bookmarkEnd w:id="5"/>
    <w:p w14:paraId="19332BCA" w14:textId="77777777" w:rsidR="00C876DF" w:rsidRPr="00C876DF" w:rsidRDefault="00E54AE0" w:rsidP="00C876DF">
      <w:pPr>
        <w:pStyle w:val="Corpodetexto"/>
        <w:tabs>
          <w:tab w:val="left" w:pos="851"/>
          <w:tab w:val="left" w:pos="9639"/>
        </w:tabs>
        <w:spacing w:before="240"/>
        <w:jc w:val="both"/>
        <w:rPr>
          <w:rFonts w:ascii="Times New Roman" w:eastAsiaTheme="minorHAnsi" w:hAnsi="Times New Roman"/>
          <w:bCs/>
          <w:kern w:val="0"/>
          <w:lang w:val="pt-BR" w:eastAsia="en-US"/>
        </w:rPr>
      </w:pPr>
      <w:r>
        <w:rPr>
          <w:rFonts w:ascii="Times New Roman" w:eastAsiaTheme="minorHAnsi" w:hAnsi="Times New Roman"/>
          <w:b/>
          <w:kern w:val="0"/>
          <w:lang w:val="pt-BR" w:eastAsia="en-US"/>
        </w:rPr>
        <w:t>16.</w:t>
      </w:r>
      <w:r w:rsidR="00C876DF" w:rsidRPr="00E54AE0">
        <w:rPr>
          <w:rFonts w:ascii="Times New Roman" w:eastAsiaTheme="minorHAnsi" w:hAnsi="Times New Roman"/>
          <w:b/>
          <w:kern w:val="0"/>
          <w:lang w:val="pt-BR" w:eastAsia="en-US"/>
        </w:rPr>
        <w:t>1.</w:t>
      </w:r>
      <w:r w:rsidR="00C876DF" w:rsidRPr="00C876DF">
        <w:rPr>
          <w:rFonts w:ascii="Times New Roman" w:eastAsiaTheme="minorHAnsi" w:hAnsi="Times New Roman"/>
          <w:bCs/>
          <w:kern w:val="0"/>
          <w:lang w:val="pt-BR" w:eastAsia="en-US"/>
        </w:rPr>
        <w:t xml:space="preserve"> O presente Contrato será publicado na imprensa oficial, na forma da Lei nº 8.666/93.</w:t>
      </w:r>
    </w:p>
    <w:p w14:paraId="5B23A126" w14:textId="77777777" w:rsidR="00C876DF" w:rsidRPr="00E54AE0" w:rsidRDefault="00E54AE0" w:rsidP="00C876DF">
      <w:pPr>
        <w:pStyle w:val="Corpodetexto"/>
        <w:tabs>
          <w:tab w:val="left" w:pos="851"/>
          <w:tab w:val="left" w:pos="9639"/>
        </w:tabs>
        <w:spacing w:before="240"/>
        <w:jc w:val="both"/>
        <w:rPr>
          <w:rFonts w:ascii="Times New Roman" w:eastAsiaTheme="minorHAnsi" w:hAnsi="Times New Roman"/>
          <w:b/>
          <w:kern w:val="0"/>
          <w:lang w:val="pt-BR" w:eastAsia="en-US"/>
        </w:rPr>
      </w:pPr>
      <w:r w:rsidRPr="00E54AE0">
        <w:rPr>
          <w:rFonts w:ascii="Times New Roman" w:eastAsiaTheme="minorHAnsi" w:hAnsi="Times New Roman"/>
          <w:b/>
          <w:kern w:val="0"/>
          <w:lang w:val="pt-BR" w:eastAsia="en-US"/>
        </w:rPr>
        <w:t xml:space="preserve">17 - </w:t>
      </w:r>
      <w:r w:rsidR="00C876DF" w:rsidRPr="00E54AE0">
        <w:rPr>
          <w:rFonts w:ascii="Times New Roman" w:eastAsiaTheme="minorHAnsi" w:hAnsi="Times New Roman"/>
          <w:b/>
          <w:kern w:val="0"/>
          <w:u w:val="single"/>
          <w:lang w:val="pt-BR" w:eastAsia="en-US"/>
        </w:rPr>
        <w:t>CLÁUSULA DÉCIMA SÉTIMA – DO FORO</w:t>
      </w:r>
      <w:r w:rsidRPr="00E54AE0">
        <w:rPr>
          <w:rFonts w:ascii="Times New Roman" w:eastAsiaTheme="minorHAnsi" w:hAnsi="Times New Roman"/>
          <w:b/>
          <w:kern w:val="0"/>
          <w:lang w:val="pt-BR" w:eastAsia="en-US"/>
        </w:rPr>
        <w:t>:</w:t>
      </w:r>
    </w:p>
    <w:p w14:paraId="00EA1490" w14:textId="32B229AE" w:rsidR="00C876DF" w:rsidRPr="00C876DF" w:rsidRDefault="00E54AE0" w:rsidP="00C876DF">
      <w:pPr>
        <w:pStyle w:val="Corpodetexto"/>
        <w:tabs>
          <w:tab w:val="left" w:pos="851"/>
          <w:tab w:val="left" w:pos="9639"/>
        </w:tabs>
        <w:spacing w:before="240"/>
        <w:jc w:val="both"/>
        <w:rPr>
          <w:rFonts w:ascii="Times New Roman" w:eastAsiaTheme="minorHAnsi" w:hAnsi="Times New Roman"/>
          <w:bCs/>
          <w:kern w:val="0"/>
          <w:lang w:val="pt-BR" w:eastAsia="en-US"/>
        </w:rPr>
      </w:pPr>
      <w:r>
        <w:rPr>
          <w:rFonts w:ascii="Times New Roman" w:eastAsiaTheme="minorHAnsi" w:hAnsi="Times New Roman"/>
          <w:b/>
          <w:kern w:val="0"/>
          <w:lang w:val="pt-BR" w:eastAsia="en-US"/>
        </w:rPr>
        <w:t>17.</w:t>
      </w:r>
      <w:r w:rsidR="00C876DF" w:rsidRPr="00E54AE0">
        <w:rPr>
          <w:rFonts w:ascii="Times New Roman" w:eastAsiaTheme="minorHAnsi" w:hAnsi="Times New Roman"/>
          <w:b/>
          <w:kern w:val="0"/>
          <w:lang w:val="pt-BR" w:eastAsia="en-US"/>
        </w:rPr>
        <w:t>1.</w:t>
      </w:r>
      <w:r w:rsidR="00C876DF" w:rsidRPr="00C876DF">
        <w:rPr>
          <w:rFonts w:ascii="Times New Roman" w:eastAsiaTheme="minorHAnsi" w:hAnsi="Times New Roman"/>
          <w:bCs/>
          <w:kern w:val="0"/>
          <w:lang w:val="pt-BR" w:eastAsia="en-US"/>
        </w:rPr>
        <w:t xml:space="preserve"> As questões decorrentes da execução deste instrumento, que não possam ser dirimidas administrativamente, serão processadas e julgadas na Justiça Comum, no Foro da cidade de Vigia de Nazaré-PA</w:t>
      </w:r>
      <w:r w:rsidR="008C6B37">
        <w:rPr>
          <w:rFonts w:ascii="Times New Roman" w:eastAsiaTheme="minorHAnsi" w:hAnsi="Times New Roman"/>
          <w:bCs/>
          <w:kern w:val="0"/>
          <w:lang w:val="pt-BR" w:eastAsia="en-US"/>
        </w:rPr>
        <w:t>.</w:t>
      </w:r>
    </w:p>
    <w:p w14:paraId="2F237F0D" w14:textId="77777777" w:rsidR="003C614E" w:rsidRPr="003C614E" w:rsidRDefault="00E54AE0" w:rsidP="00C876DF">
      <w:pPr>
        <w:pStyle w:val="Corpodetexto"/>
        <w:tabs>
          <w:tab w:val="left" w:pos="851"/>
          <w:tab w:val="left" w:pos="9639"/>
        </w:tabs>
        <w:spacing w:before="240"/>
        <w:jc w:val="both"/>
        <w:rPr>
          <w:rFonts w:ascii="Times New Roman" w:eastAsiaTheme="minorHAnsi" w:hAnsi="Times New Roman"/>
          <w:bCs/>
          <w:kern w:val="0"/>
          <w:lang w:eastAsia="en-US"/>
        </w:rPr>
      </w:pPr>
      <w:r>
        <w:rPr>
          <w:rFonts w:ascii="Times New Roman" w:eastAsiaTheme="minorHAnsi" w:hAnsi="Times New Roman"/>
          <w:bCs/>
          <w:kern w:val="0"/>
          <w:lang w:val="pt-BR" w:eastAsia="en-US"/>
        </w:rPr>
        <w:t xml:space="preserve">         </w:t>
      </w:r>
      <w:r w:rsidR="00C876DF" w:rsidRPr="00C876DF">
        <w:rPr>
          <w:rFonts w:ascii="Times New Roman" w:eastAsiaTheme="minorHAnsi" w:hAnsi="Times New Roman"/>
          <w:bCs/>
          <w:kern w:val="0"/>
          <w:lang w:val="pt-BR" w:eastAsia="en-US"/>
        </w:rPr>
        <w:t xml:space="preserve">E, para firmeza e validade do que foi pactuado, lavrou-se o presente Contrato em </w:t>
      </w:r>
      <w:r w:rsidR="00995BA6">
        <w:rPr>
          <w:rFonts w:ascii="Times New Roman" w:eastAsiaTheme="minorHAnsi" w:hAnsi="Times New Roman"/>
          <w:bCs/>
          <w:kern w:val="0"/>
          <w:lang w:val="pt-BR" w:eastAsia="en-US"/>
        </w:rPr>
        <w:t>0</w:t>
      </w:r>
      <w:r w:rsidR="00C876DF" w:rsidRPr="00C876DF">
        <w:rPr>
          <w:rFonts w:ascii="Times New Roman" w:eastAsiaTheme="minorHAnsi" w:hAnsi="Times New Roman"/>
          <w:bCs/>
          <w:kern w:val="0"/>
          <w:lang w:val="pt-BR" w:eastAsia="en-US"/>
        </w:rPr>
        <w:t xml:space="preserve">2 (duas) vias de igual teor e forma, para que surtam um só efeito, as quais, depois de lidas, são assinadas pelos representantes das partes, </w:t>
      </w:r>
      <w:r w:rsidR="00C876DF" w:rsidRPr="00E54AE0">
        <w:rPr>
          <w:rFonts w:ascii="Times New Roman" w:eastAsiaTheme="minorHAnsi" w:hAnsi="Times New Roman"/>
          <w:b/>
          <w:kern w:val="0"/>
          <w:lang w:val="pt-BR" w:eastAsia="en-US"/>
        </w:rPr>
        <w:t>CONTRATANTE</w:t>
      </w:r>
      <w:r w:rsidR="00C876DF" w:rsidRPr="00C876DF">
        <w:rPr>
          <w:rFonts w:ascii="Times New Roman" w:eastAsiaTheme="minorHAnsi" w:hAnsi="Times New Roman"/>
          <w:bCs/>
          <w:kern w:val="0"/>
          <w:lang w:val="pt-BR" w:eastAsia="en-US"/>
        </w:rPr>
        <w:t xml:space="preserve"> e </w:t>
      </w:r>
      <w:r w:rsidR="00C876DF" w:rsidRPr="00E54AE0">
        <w:rPr>
          <w:rFonts w:ascii="Times New Roman" w:eastAsiaTheme="minorHAnsi" w:hAnsi="Times New Roman"/>
          <w:b/>
          <w:kern w:val="0"/>
          <w:lang w:val="pt-BR" w:eastAsia="en-US"/>
        </w:rPr>
        <w:t>CONTRATADA</w:t>
      </w:r>
      <w:r w:rsidR="00C876DF" w:rsidRPr="00C876DF">
        <w:rPr>
          <w:rFonts w:ascii="Times New Roman" w:eastAsiaTheme="minorHAnsi" w:hAnsi="Times New Roman"/>
          <w:bCs/>
          <w:kern w:val="0"/>
          <w:lang w:val="pt-BR" w:eastAsia="en-US"/>
        </w:rPr>
        <w:t>, e pelas testemunhas abaixo</w:t>
      </w:r>
      <w:r w:rsidR="003C614E" w:rsidRPr="003C614E">
        <w:rPr>
          <w:rFonts w:ascii="Times New Roman" w:eastAsiaTheme="minorHAnsi" w:hAnsi="Times New Roman"/>
          <w:bCs/>
          <w:kern w:val="0"/>
          <w:lang w:eastAsia="en-US"/>
        </w:rPr>
        <w:t>.</w:t>
      </w:r>
    </w:p>
    <w:p w14:paraId="7FCDEC0A" w14:textId="77777777" w:rsidR="006C041A" w:rsidRPr="00E812B7" w:rsidRDefault="006C041A" w:rsidP="006C041A">
      <w:pPr>
        <w:autoSpaceDE w:val="0"/>
        <w:autoSpaceDN w:val="0"/>
        <w:adjustRightInd w:val="0"/>
        <w:spacing w:after="0" w:line="240" w:lineRule="auto"/>
        <w:jc w:val="both"/>
        <w:rPr>
          <w:rFonts w:ascii="Times New Roman" w:hAnsi="Times New Roman" w:cs="Times New Roman"/>
          <w:sz w:val="10"/>
          <w:szCs w:val="10"/>
        </w:rPr>
      </w:pPr>
    </w:p>
    <w:p w14:paraId="19E52A91" w14:textId="1FE9F9D4" w:rsidR="00ED4FBD" w:rsidRDefault="006C041A" w:rsidP="00207D6B">
      <w:pPr>
        <w:pStyle w:val="Corpodetexto"/>
        <w:tabs>
          <w:tab w:val="left" w:pos="851"/>
          <w:tab w:val="left" w:pos="9639"/>
        </w:tabs>
        <w:spacing w:before="240"/>
        <w:jc w:val="right"/>
        <w:rPr>
          <w:rFonts w:ascii="Times New Roman" w:hAnsi="Times New Roman"/>
        </w:rPr>
      </w:pPr>
      <w:r>
        <w:rPr>
          <w:rFonts w:ascii="Times New Roman" w:hAnsi="Times New Roman"/>
        </w:rPr>
        <w:t xml:space="preserve"> </w:t>
      </w:r>
      <w:r w:rsidRPr="00272B8F">
        <w:rPr>
          <w:rFonts w:ascii="Times New Roman" w:hAnsi="Times New Roman"/>
        </w:rPr>
        <w:t xml:space="preserve">VIGIA DE NAZARÉ - PA, em </w:t>
      </w:r>
      <w:r w:rsidR="00953E93">
        <w:rPr>
          <w:rFonts w:ascii="Times New Roman" w:hAnsi="Times New Roman"/>
          <w:lang w:val="pt-BR"/>
        </w:rPr>
        <w:t>24</w:t>
      </w:r>
      <w:r w:rsidRPr="00CC4F2C">
        <w:rPr>
          <w:rFonts w:ascii="Times New Roman" w:hAnsi="Times New Roman"/>
        </w:rPr>
        <w:t xml:space="preserve"> de </w:t>
      </w:r>
      <w:r w:rsidR="00384C7A">
        <w:rPr>
          <w:rFonts w:ascii="Times New Roman" w:hAnsi="Times New Roman"/>
          <w:lang w:val="pt-BR"/>
        </w:rPr>
        <w:t xml:space="preserve">abril </w:t>
      </w:r>
      <w:r w:rsidRPr="00CC4F2C">
        <w:rPr>
          <w:rFonts w:ascii="Times New Roman" w:hAnsi="Times New Roman"/>
        </w:rPr>
        <w:t>de 20</w:t>
      </w:r>
      <w:r w:rsidR="00384C7A">
        <w:rPr>
          <w:rFonts w:ascii="Times New Roman" w:hAnsi="Times New Roman"/>
          <w:lang w:val="pt-BR"/>
        </w:rPr>
        <w:t>20</w:t>
      </w:r>
      <w:r w:rsidRPr="00CC4F2C">
        <w:rPr>
          <w:rFonts w:ascii="Times New Roman" w:hAnsi="Times New Roman"/>
        </w:rPr>
        <w:t>.</w:t>
      </w:r>
    </w:p>
    <w:p w14:paraId="6E2207B7" w14:textId="2A8EDF2F" w:rsidR="00CF412B" w:rsidRDefault="00CF412B" w:rsidP="00207D6B">
      <w:pPr>
        <w:pStyle w:val="Corpodetexto"/>
        <w:tabs>
          <w:tab w:val="left" w:pos="851"/>
          <w:tab w:val="left" w:pos="9639"/>
        </w:tabs>
        <w:spacing w:before="240"/>
        <w:jc w:val="right"/>
        <w:rPr>
          <w:rFonts w:ascii="Times New Roman" w:hAnsi="Times New Roman"/>
        </w:rPr>
      </w:pPr>
    </w:p>
    <w:p w14:paraId="4614D089" w14:textId="77777777" w:rsidR="00CF412B" w:rsidRPr="00207D6B" w:rsidRDefault="00CF412B" w:rsidP="00207D6B">
      <w:pPr>
        <w:pStyle w:val="Corpodetexto"/>
        <w:tabs>
          <w:tab w:val="left" w:pos="851"/>
          <w:tab w:val="left" w:pos="9639"/>
        </w:tabs>
        <w:spacing w:before="240"/>
        <w:jc w:val="right"/>
        <w:rPr>
          <w:rFonts w:ascii="Times New Roman" w:hAnsi="Times New Roman"/>
          <w:sz w:val="22"/>
          <w:szCs w:val="22"/>
          <w:lang w:val="pt-BR"/>
        </w:rPr>
      </w:pPr>
    </w:p>
    <w:p w14:paraId="70457DE7" w14:textId="77777777" w:rsidR="00ED4FBD" w:rsidRPr="00E1636E" w:rsidRDefault="00ED4FBD" w:rsidP="00ED4FBD">
      <w:pPr>
        <w:autoSpaceDE w:val="0"/>
        <w:autoSpaceDN w:val="0"/>
        <w:adjustRightInd w:val="0"/>
        <w:spacing w:after="0" w:line="240" w:lineRule="auto"/>
        <w:jc w:val="both"/>
        <w:rPr>
          <w:rFonts w:ascii="Times New Roman" w:hAnsi="Times New Roman" w:cs="Times New Roman"/>
        </w:rPr>
      </w:pPr>
    </w:p>
    <w:p w14:paraId="34FBFEE1" w14:textId="77777777" w:rsidR="00ED4FBD" w:rsidRDefault="00DF5E4E" w:rsidP="00DF5E4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____________________________________</w:t>
      </w:r>
    </w:p>
    <w:p w14:paraId="426DD03C" w14:textId="77777777" w:rsidR="00CC1F50" w:rsidRPr="00BE37A4" w:rsidRDefault="00CC1F50" w:rsidP="00CC1F50">
      <w:pPr>
        <w:autoSpaceDE w:val="0"/>
        <w:autoSpaceDN w:val="0"/>
        <w:adjustRightInd w:val="0"/>
        <w:spacing w:after="0" w:line="240" w:lineRule="auto"/>
        <w:jc w:val="center"/>
        <w:rPr>
          <w:rFonts w:ascii="Times New Roman" w:hAnsi="Times New Roman" w:cs="Times New Roman"/>
          <w:b/>
          <w:sz w:val="24"/>
          <w:szCs w:val="24"/>
          <w:lang w:val="x-none"/>
        </w:rPr>
      </w:pPr>
      <w:r w:rsidRPr="00BE37A4">
        <w:rPr>
          <w:rFonts w:ascii="Times New Roman" w:hAnsi="Times New Roman" w:cs="Times New Roman"/>
          <w:b/>
          <w:sz w:val="24"/>
          <w:szCs w:val="24"/>
          <w:lang w:val="x-none"/>
        </w:rPr>
        <w:t>FUNDO MUNICIPAL DE ASSISTENCIA SOCIAL</w:t>
      </w:r>
    </w:p>
    <w:p w14:paraId="09DA671D" w14:textId="77777777" w:rsidR="00CC1F50" w:rsidRPr="00250CEE" w:rsidRDefault="00CC1F50" w:rsidP="00CC1F50">
      <w:pPr>
        <w:autoSpaceDE w:val="0"/>
        <w:autoSpaceDN w:val="0"/>
        <w:adjustRightInd w:val="0"/>
        <w:spacing w:after="0" w:line="240" w:lineRule="auto"/>
        <w:jc w:val="center"/>
        <w:rPr>
          <w:rFonts w:ascii="Times New Roman" w:hAnsi="Times New Roman" w:cs="Times New Roman"/>
          <w:sz w:val="24"/>
          <w:szCs w:val="24"/>
        </w:rPr>
      </w:pPr>
      <w:r w:rsidRPr="00250CEE">
        <w:rPr>
          <w:rFonts w:ascii="Times New Roman" w:hAnsi="Times New Roman" w:cs="Times New Roman"/>
          <w:sz w:val="24"/>
          <w:szCs w:val="24"/>
        </w:rPr>
        <w:t>LIVIA EDICELY DOS SANTOS SILVA</w:t>
      </w:r>
    </w:p>
    <w:p w14:paraId="1AB28ACB" w14:textId="77777777" w:rsidR="00E812B7" w:rsidRPr="00D8380A" w:rsidRDefault="00CC1F50" w:rsidP="00CC1F50">
      <w:pPr>
        <w:autoSpaceDE w:val="0"/>
        <w:autoSpaceDN w:val="0"/>
        <w:adjustRightInd w:val="0"/>
        <w:spacing w:after="0" w:line="240" w:lineRule="auto"/>
        <w:jc w:val="center"/>
        <w:rPr>
          <w:rFonts w:ascii="Times New Roman" w:hAnsi="Times New Roman" w:cs="Times New Roman"/>
          <w:sz w:val="24"/>
          <w:lang w:val="x-none"/>
        </w:rPr>
      </w:pPr>
      <w:r w:rsidRPr="00BE37A4">
        <w:rPr>
          <w:rFonts w:ascii="Times New Roman" w:hAnsi="Times New Roman" w:cs="Times New Roman"/>
          <w:sz w:val="24"/>
          <w:szCs w:val="24"/>
          <w:lang w:val="x-none"/>
        </w:rPr>
        <w:t>Secret</w:t>
      </w:r>
      <w:r w:rsidRPr="00BE37A4">
        <w:rPr>
          <w:rFonts w:ascii="Times New Roman" w:hAnsi="Times New Roman" w:cs="Times New Roman"/>
          <w:sz w:val="24"/>
          <w:szCs w:val="24"/>
        </w:rPr>
        <w:t>ária Municipal</w:t>
      </w:r>
      <w:r w:rsidRPr="00BE37A4">
        <w:rPr>
          <w:rFonts w:ascii="Times New Roman" w:hAnsi="Times New Roman" w:cs="Times New Roman"/>
          <w:sz w:val="24"/>
          <w:szCs w:val="24"/>
          <w:lang w:val="x-none"/>
        </w:rPr>
        <w:t xml:space="preserve"> de </w:t>
      </w:r>
      <w:r w:rsidRPr="00BE37A4">
        <w:rPr>
          <w:rFonts w:ascii="Times New Roman" w:hAnsi="Times New Roman" w:cs="Times New Roman"/>
          <w:sz w:val="24"/>
          <w:szCs w:val="24"/>
        </w:rPr>
        <w:t>Assistência Social</w:t>
      </w:r>
      <w:r w:rsidRPr="00BE37A4">
        <w:rPr>
          <w:rFonts w:ascii="Times New Roman" w:hAnsi="Times New Roman" w:cs="Times New Roman"/>
          <w:sz w:val="24"/>
          <w:szCs w:val="24"/>
          <w:lang w:val="x-none"/>
        </w:rPr>
        <w:t xml:space="preserve"> – Ordenadora de Despesa</w:t>
      </w:r>
      <w:r w:rsidR="00E812B7" w:rsidRPr="00D8380A">
        <w:rPr>
          <w:rFonts w:ascii="Times New Roman" w:hAnsi="Times New Roman" w:cs="Times New Roman"/>
          <w:sz w:val="24"/>
          <w:lang w:val="x-none"/>
        </w:rPr>
        <w:t xml:space="preserve"> </w:t>
      </w:r>
    </w:p>
    <w:p w14:paraId="4E835D9E" w14:textId="2790F608" w:rsidR="00DF5E4E" w:rsidRDefault="005F316C" w:rsidP="005F316C">
      <w:pPr>
        <w:autoSpaceDE w:val="0"/>
        <w:autoSpaceDN w:val="0"/>
        <w:adjustRightInd w:val="0"/>
        <w:spacing w:after="0" w:line="240" w:lineRule="auto"/>
        <w:jc w:val="center"/>
        <w:rPr>
          <w:rFonts w:ascii="Times New Roman" w:hAnsi="Times New Roman"/>
          <w:b/>
          <w:sz w:val="24"/>
          <w:szCs w:val="24"/>
        </w:rPr>
      </w:pPr>
      <w:r w:rsidRPr="00A4717F">
        <w:rPr>
          <w:rFonts w:ascii="Times New Roman" w:hAnsi="Times New Roman"/>
          <w:b/>
          <w:sz w:val="24"/>
          <w:szCs w:val="24"/>
        </w:rPr>
        <w:t>CONTRATANTE</w:t>
      </w:r>
    </w:p>
    <w:p w14:paraId="7F3B57B6" w14:textId="22A0D3E9" w:rsidR="00CF412B" w:rsidRDefault="00CF412B" w:rsidP="005F316C">
      <w:pPr>
        <w:autoSpaceDE w:val="0"/>
        <w:autoSpaceDN w:val="0"/>
        <w:adjustRightInd w:val="0"/>
        <w:spacing w:after="0" w:line="240" w:lineRule="auto"/>
        <w:jc w:val="center"/>
        <w:rPr>
          <w:rFonts w:ascii="Times New Roman" w:hAnsi="Times New Roman"/>
          <w:b/>
          <w:sz w:val="24"/>
          <w:szCs w:val="24"/>
        </w:rPr>
      </w:pPr>
    </w:p>
    <w:p w14:paraId="0EEE4F9D" w14:textId="6770F5D3" w:rsidR="00CF412B" w:rsidRDefault="00CF412B" w:rsidP="005F316C">
      <w:pPr>
        <w:autoSpaceDE w:val="0"/>
        <w:autoSpaceDN w:val="0"/>
        <w:adjustRightInd w:val="0"/>
        <w:spacing w:after="0" w:line="240" w:lineRule="auto"/>
        <w:jc w:val="center"/>
        <w:rPr>
          <w:rFonts w:ascii="Times New Roman" w:hAnsi="Times New Roman"/>
          <w:b/>
          <w:sz w:val="24"/>
          <w:szCs w:val="24"/>
        </w:rPr>
      </w:pPr>
    </w:p>
    <w:p w14:paraId="73939DE7" w14:textId="77777777" w:rsidR="00CF412B" w:rsidRPr="00D8380A" w:rsidRDefault="00CF412B" w:rsidP="005F316C">
      <w:pPr>
        <w:autoSpaceDE w:val="0"/>
        <w:autoSpaceDN w:val="0"/>
        <w:adjustRightInd w:val="0"/>
        <w:spacing w:after="0" w:line="240" w:lineRule="auto"/>
        <w:jc w:val="center"/>
        <w:rPr>
          <w:rFonts w:ascii="Times New Roman" w:hAnsi="Times New Roman" w:cs="Times New Roman"/>
          <w:b/>
          <w:sz w:val="24"/>
          <w:lang w:val="x-none"/>
        </w:rPr>
      </w:pPr>
    </w:p>
    <w:p w14:paraId="20AB685E" w14:textId="77777777" w:rsidR="00DF5E4E" w:rsidRPr="00782F05" w:rsidRDefault="00DF5E4E" w:rsidP="00E1636E">
      <w:pPr>
        <w:autoSpaceDE w:val="0"/>
        <w:autoSpaceDN w:val="0"/>
        <w:adjustRightInd w:val="0"/>
        <w:spacing w:after="0" w:line="240" w:lineRule="auto"/>
        <w:rPr>
          <w:rFonts w:ascii="Times New Roman" w:hAnsi="Times New Roman" w:cs="Times New Roman"/>
          <w:sz w:val="10"/>
          <w:szCs w:val="14"/>
        </w:rPr>
      </w:pPr>
    </w:p>
    <w:p w14:paraId="39A7C690" w14:textId="77777777" w:rsidR="00E1636E" w:rsidRDefault="00E1636E" w:rsidP="00E1636E">
      <w:pPr>
        <w:autoSpaceDE w:val="0"/>
        <w:autoSpaceDN w:val="0"/>
        <w:adjustRightInd w:val="0"/>
        <w:spacing w:after="0" w:line="240" w:lineRule="auto"/>
        <w:rPr>
          <w:rFonts w:ascii="Times New Roman" w:hAnsi="Times New Roman" w:cs="Times New Roman"/>
        </w:rPr>
      </w:pPr>
    </w:p>
    <w:p w14:paraId="74795628" w14:textId="77777777" w:rsidR="00DF5E4E" w:rsidRDefault="00DF5E4E" w:rsidP="00DF5E4E">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____________________________________</w:t>
      </w:r>
    </w:p>
    <w:p w14:paraId="41C3B4C6" w14:textId="77777777" w:rsidR="00953E93" w:rsidRDefault="00953E93" w:rsidP="00DF5E4E">
      <w:pPr>
        <w:autoSpaceDE w:val="0"/>
        <w:autoSpaceDN w:val="0"/>
        <w:adjustRightInd w:val="0"/>
        <w:spacing w:after="0" w:line="240" w:lineRule="auto"/>
        <w:jc w:val="center"/>
        <w:rPr>
          <w:rFonts w:ascii="Times New Roman" w:hAnsi="Times New Roman"/>
          <w:bCs/>
        </w:rPr>
      </w:pPr>
      <w:r w:rsidRPr="000172DF">
        <w:rPr>
          <w:rFonts w:ascii="Times New Roman" w:hAnsi="Times New Roman" w:cs="Times New Roman"/>
          <w:b/>
          <w:bCs/>
          <w:sz w:val="24"/>
          <w:szCs w:val="24"/>
          <w:lang w:val="x-none"/>
        </w:rPr>
        <w:t>PNS SEABRA-ME</w:t>
      </w:r>
    </w:p>
    <w:p w14:paraId="29D324E2" w14:textId="1CB34D9C" w:rsidR="00CF412B" w:rsidRDefault="00953E93" w:rsidP="00DF5E4E">
      <w:pPr>
        <w:autoSpaceDE w:val="0"/>
        <w:autoSpaceDN w:val="0"/>
        <w:adjustRightInd w:val="0"/>
        <w:spacing w:after="0" w:line="240" w:lineRule="auto"/>
        <w:jc w:val="center"/>
        <w:rPr>
          <w:rFonts w:ascii="Times New Roman" w:hAnsi="Times New Roman" w:cs="Times New Roman"/>
          <w:lang w:val="x-none"/>
        </w:rPr>
      </w:pPr>
      <w:r w:rsidRPr="006872EA">
        <w:rPr>
          <w:rFonts w:ascii="Times New Roman" w:hAnsi="Times New Roman"/>
          <w:bCs/>
        </w:rPr>
        <w:t xml:space="preserve">CNPJ n° </w:t>
      </w:r>
      <w:r>
        <w:rPr>
          <w:rFonts w:ascii="Times New Roman" w:hAnsi="Times New Roman" w:cs="Times New Roman"/>
          <w:lang w:val="x-none"/>
        </w:rPr>
        <w:t>04.180.058/0001-15</w:t>
      </w:r>
    </w:p>
    <w:p w14:paraId="25B5195D" w14:textId="2F9AC766" w:rsidR="00CF412B" w:rsidRDefault="00CF412B" w:rsidP="00DF5E4E">
      <w:pPr>
        <w:autoSpaceDE w:val="0"/>
        <w:autoSpaceDN w:val="0"/>
        <w:adjustRightInd w:val="0"/>
        <w:spacing w:after="0" w:line="240" w:lineRule="auto"/>
        <w:jc w:val="center"/>
        <w:rPr>
          <w:rFonts w:ascii="Times New Roman" w:hAnsi="Times New Roman" w:cs="Times New Roman"/>
          <w:lang w:val="x-none"/>
        </w:rPr>
      </w:pPr>
      <w:r w:rsidRPr="002304D2">
        <w:rPr>
          <w:rFonts w:ascii="Times New Roman" w:hAnsi="Times New Roman" w:cs="Times New Roman"/>
          <w:b/>
          <w:bCs/>
          <w:lang w:val="x-none"/>
        </w:rPr>
        <w:t>PEDRO NILO SANTOS SEABRA</w:t>
      </w:r>
    </w:p>
    <w:p w14:paraId="2CDC2FF5" w14:textId="43297DFD" w:rsidR="00DF5E4E" w:rsidRPr="0049793F" w:rsidRDefault="0049793F" w:rsidP="00DF5E4E">
      <w:pPr>
        <w:autoSpaceDE w:val="0"/>
        <w:autoSpaceDN w:val="0"/>
        <w:adjustRightInd w:val="0"/>
        <w:spacing w:after="0" w:line="240" w:lineRule="auto"/>
        <w:jc w:val="center"/>
        <w:rPr>
          <w:rFonts w:ascii="Times New Roman" w:hAnsi="Times New Roman" w:cs="Times New Roman"/>
          <w:b/>
        </w:rPr>
      </w:pPr>
      <w:r w:rsidRPr="00C52E1A">
        <w:rPr>
          <w:rFonts w:ascii="Times New Roman" w:hAnsi="Times New Roman" w:cs="Times New Roman"/>
          <w:b/>
          <w:sz w:val="24"/>
          <w:szCs w:val="24"/>
        </w:rPr>
        <w:t>CONTRATADA</w:t>
      </w:r>
    </w:p>
    <w:p w14:paraId="1628A1BF" w14:textId="77777777" w:rsidR="00875393" w:rsidRDefault="00875393" w:rsidP="00E2511C">
      <w:pPr>
        <w:autoSpaceDE w:val="0"/>
        <w:autoSpaceDN w:val="0"/>
        <w:adjustRightInd w:val="0"/>
        <w:spacing w:after="0" w:line="480" w:lineRule="auto"/>
        <w:jc w:val="both"/>
        <w:rPr>
          <w:rFonts w:ascii="Times New Roman" w:hAnsi="Times New Roman" w:cs="Times New Roman"/>
          <w:b/>
          <w:sz w:val="16"/>
          <w:szCs w:val="16"/>
        </w:rPr>
      </w:pPr>
    </w:p>
    <w:p w14:paraId="2FD1EAC3" w14:textId="77777777" w:rsidR="002A0B39" w:rsidRPr="006E5FAE" w:rsidRDefault="002A0B39" w:rsidP="00E2511C">
      <w:pPr>
        <w:autoSpaceDE w:val="0"/>
        <w:autoSpaceDN w:val="0"/>
        <w:adjustRightInd w:val="0"/>
        <w:spacing w:after="0" w:line="480" w:lineRule="auto"/>
        <w:jc w:val="both"/>
        <w:rPr>
          <w:rFonts w:ascii="Times New Roman" w:hAnsi="Times New Roman" w:cs="Times New Roman"/>
          <w:b/>
          <w:sz w:val="16"/>
          <w:szCs w:val="16"/>
        </w:rPr>
      </w:pPr>
    </w:p>
    <w:p w14:paraId="23281488" w14:textId="77777777" w:rsidR="00ED4FBD" w:rsidRPr="00E1636E" w:rsidRDefault="00ED4FBD" w:rsidP="00E2511C">
      <w:pPr>
        <w:autoSpaceDE w:val="0"/>
        <w:autoSpaceDN w:val="0"/>
        <w:adjustRightInd w:val="0"/>
        <w:spacing w:after="0" w:line="480" w:lineRule="auto"/>
        <w:jc w:val="both"/>
        <w:rPr>
          <w:rFonts w:ascii="Times New Roman" w:hAnsi="Times New Roman" w:cs="Times New Roman"/>
        </w:rPr>
      </w:pPr>
      <w:r w:rsidRPr="00207D6B">
        <w:rPr>
          <w:rFonts w:ascii="Times New Roman" w:hAnsi="Times New Roman" w:cs="Times New Roman"/>
          <w:b/>
          <w:u w:val="single"/>
          <w:lang w:val="x-none"/>
        </w:rPr>
        <w:t>TESTEMUNHAS</w:t>
      </w:r>
      <w:r>
        <w:rPr>
          <w:rFonts w:ascii="Times New Roman" w:hAnsi="Times New Roman" w:cs="Times New Roman"/>
          <w:lang w:val="x-none"/>
        </w:rPr>
        <w:t>:</w:t>
      </w:r>
    </w:p>
    <w:p w14:paraId="53A86924" w14:textId="77777777" w:rsidR="00680D3E" w:rsidRPr="00E1636E" w:rsidRDefault="0049793F" w:rsidP="00E2511C">
      <w:pPr>
        <w:autoSpaceDE w:val="0"/>
        <w:autoSpaceDN w:val="0"/>
        <w:adjustRightInd w:val="0"/>
        <w:spacing w:after="0" w:line="480" w:lineRule="auto"/>
        <w:rPr>
          <w:rFonts w:ascii="Times New Roman" w:hAnsi="Times New Roman" w:cs="Times New Roman"/>
        </w:rPr>
      </w:pPr>
      <w:r>
        <w:rPr>
          <w:rFonts w:ascii="Times New Roman" w:hAnsi="Times New Roman" w:cs="Times New Roman"/>
          <w:lang w:val="x-none"/>
        </w:rPr>
        <w:t>1.__________________________</w:t>
      </w:r>
      <w:r w:rsidR="00B43D03">
        <w:rPr>
          <w:rFonts w:ascii="Times New Roman" w:hAnsi="Times New Roman" w:cs="Times New Roman"/>
        </w:rPr>
        <w:t>_______________________</w:t>
      </w:r>
      <w:r w:rsidR="0060551E">
        <w:rPr>
          <w:rFonts w:ascii="Times New Roman" w:hAnsi="Times New Roman" w:cs="Times New Roman"/>
        </w:rPr>
        <w:t>__</w:t>
      </w:r>
      <w:r w:rsidR="00B43D03">
        <w:rPr>
          <w:rFonts w:ascii="Times New Roman" w:hAnsi="Times New Roman" w:cs="Times New Roman"/>
        </w:rPr>
        <w:t xml:space="preserve">      </w:t>
      </w:r>
      <w:r>
        <w:rPr>
          <w:rFonts w:ascii="Times New Roman" w:hAnsi="Times New Roman" w:cs="Times New Roman"/>
        </w:rPr>
        <w:t>CPF:_________________________</w:t>
      </w:r>
      <w:r w:rsidR="00B43D03">
        <w:rPr>
          <w:rFonts w:ascii="Times New Roman" w:hAnsi="Times New Roman" w:cs="Times New Roman"/>
        </w:rPr>
        <w:t>__</w:t>
      </w:r>
      <w:r>
        <w:rPr>
          <w:rFonts w:ascii="Times New Roman" w:hAnsi="Times New Roman" w:cs="Times New Roman"/>
          <w:lang w:val="x-none"/>
        </w:rPr>
        <w:t xml:space="preserve"> </w:t>
      </w:r>
      <w:r w:rsidR="00ED4FBD">
        <w:rPr>
          <w:rFonts w:ascii="Times New Roman" w:hAnsi="Times New Roman" w:cs="Times New Roman"/>
          <w:lang w:val="x-none"/>
        </w:rPr>
        <w:t xml:space="preserve">                                                                                                                                                       </w:t>
      </w:r>
      <w:r>
        <w:rPr>
          <w:rFonts w:ascii="Times New Roman" w:hAnsi="Times New Roman" w:cs="Times New Roman"/>
          <w:lang w:val="x-none"/>
        </w:rPr>
        <w:t xml:space="preserve">                           </w:t>
      </w:r>
      <w:proofErr w:type="gramStart"/>
      <w:r w:rsidR="00ED4FBD">
        <w:rPr>
          <w:rFonts w:ascii="Times New Roman" w:hAnsi="Times New Roman" w:cs="Times New Roman"/>
          <w:lang w:val="x-none"/>
        </w:rPr>
        <w:t>2._</w:t>
      </w:r>
      <w:proofErr w:type="gramEnd"/>
      <w:r w:rsidR="00ED4FBD">
        <w:rPr>
          <w:rFonts w:ascii="Times New Roman" w:hAnsi="Times New Roman" w:cs="Times New Roman"/>
          <w:lang w:val="x-none"/>
        </w:rPr>
        <w:t>__________________________</w:t>
      </w:r>
      <w:r>
        <w:rPr>
          <w:rFonts w:ascii="Times New Roman" w:hAnsi="Times New Roman" w:cs="Times New Roman"/>
        </w:rPr>
        <w:t>________</w:t>
      </w:r>
      <w:r w:rsidR="00B43D03">
        <w:rPr>
          <w:rFonts w:ascii="Times New Roman" w:hAnsi="Times New Roman" w:cs="Times New Roman"/>
        </w:rPr>
        <w:t>______________</w:t>
      </w:r>
      <w:r w:rsidR="0060551E">
        <w:rPr>
          <w:rFonts w:ascii="Times New Roman" w:hAnsi="Times New Roman" w:cs="Times New Roman"/>
        </w:rPr>
        <w:t>__</w:t>
      </w:r>
      <w:r w:rsidR="00B43D03">
        <w:rPr>
          <w:rFonts w:ascii="Times New Roman" w:hAnsi="Times New Roman" w:cs="Times New Roman"/>
        </w:rPr>
        <w:t xml:space="preserve">      </w:t>
      </w:r>
      <w:r>
        <w:rPr>
          <w:rFonts w:ascii="Times New Roman" w:hAnsi="Times New Roman" w:cs="Times New Roman"/>
        </w:rPr>
        <w:t>CPF: _________________________</w:t>
      </w:r>
      <w:r w:rsidR="00B43D03">
        <w:rPr>
          <w:rFonts w:ascii="Times New Roman" w:hAnsi="Times New Roman" w:cs="Times New Roman"/>
        </w:rPr>
        <w:t>_</w:t>
      </w:r>
    </w:p>
    <w:sectPr w:rsidR="00680D3E" w:rsidRPr="00E1636E" w:rsidSect="00384C7A">
      <w:headerReference w:type="default" r:id="rId8"/>
      <w:footerReference w:type="default" r:id="rId9"/>
      <w:pgSz w:w="11906" w:h="16838"/>
      <w:pgMar w:top="1224" w:right="1133" w:bottom="1135" w:left="1134"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BBF7E" w14:textId="77777777" w:rsidR="002344D3" w:rsidRDefault="002344D3" w:rsidP="004A016D">
      <w:pPr>
        <w:spacing w:after="0" w:line="240" w:lineRule="auto"/>
      </w:pPr>
      <w:r>
        <w:separator/>
      </w:r>
    </w:p>
  </w:endnote>
  <w:endnote w:type="continuationSeparator" w:id="0">
    <w:p w14:paraId="67A0CA9A" w14:textId="77777777" w:rsidR="002344D3" w:rsidRDefault="002344D3" w:rsidP="004A0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00000000" w:usb1="500078FF" w:usb2="00000021" w:usb3="00000000" w:csb0="000001BF" w:csb1="00000000"/>
  </w:font>
  <w:font w:name="DejaVu Sans">
    <w:altName w:val="Arial"/>
    <w:panose1 w:val="020B0603030804020204"/>
    <w:charset w:val="00"/>
    <w:family w:val="swiss"/>
    <w:pitch w:val="variable"/>
    <w:sig w:usb0="00000000" w:usb1="D200FDFF" w:usb2="0A24602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StarSymbol">
    <w:altName w:val="Arial Unicode MS"/>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Liberation Sans">
    <w:panose1 w:val="020B0604020202020204"/>
    <w:charset w:val="00"/>
    <w:family w:val="swiss"/>
    <w:pitch w:val="variable"/>
    <w:sig w:usb0="E0000AFF" w:usb1="500078FF" w:usb2="00000021" w:usb3="00000000" w:csb0="000001BF" w:csb1="00000000"/>
  </w:font>
  <w:font w:name="Courier">
    <w:panose1 w:val="02070409020205020404"/>
    <w:charset w:val="00"/>
    <w:family w:val="modern"/>
    <w:notTrueType/>
    <w:pitch w:val="fixed"/>
    <w:sig w:usb0="00000003" w:usb1="00000000" w:usb2="00000000" w:usb3="00000000" w:csb0="00000001" w:csb1="00000000"/>
  </w:font>
  <w:font w:name="Ecofont_Spranq_eco_Sans">
    <w:altName w:val="Malgun Gothic"/>
    <w:charset w:val="00"/>
    <w:family w:val="swiss"/>
    <w:pitch w:val="variable"/>
    <w:sig w:usb0="00000003" w:usb1="1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48A47" w14:textId="77777777" w:rsidR="00B621BE" w:rsidRPr="00BD0053" w:rsidRDefault="00B621BE" w:rsidP="00A4717F">
    <w:pPr>
      <w:pStyle w:val="Rodap"/>
      <w:pBdr>
        <w:bottom w:val="single" w:sz="12" w:space="1" w:color="auto"/>
      </w:pBdr>
      <w:tabs>
        <w:tab w:val="clear" w:pos="4252"/>
        <w:tab w:val="clear" w:pos="8504"/>
        <w:tab w:val="left" w:pos="1824"/>
      </w:tabs>
      <w:rPr>
        <w:sz w:val="6"/>
        <w:szCs w:val="6"/>
      </w:rPr>
    </w:pPr>
  </w:p>
  <w:p w14:paraId="1A09B151" w14:textId="77777777" w:rsidR="00B621BE" w:rsidRPr="00BD0053" w:rsidRDefault="00B621BE" w:rsidP="00A4717F">
    <w:pPr>
      <w:pStyle w:val="Rodap"/>
      <w:tabs>
        <w:tab w:val="clear" w:pos="4252"/>
        <w:tab w:val="clear" w:pos="8504"/>
        <w:tab w:val="left" w:pos="1824"/>
      </w:tabs>
      <w:rPr>
        <w:sz w:val="4"/>
        <w:szCs w:val="16"/>
      </w:rPr>
    </w:pPr>
  </w:p>
  <w:p w14:paraId="00E43D02" w14:textId="77777777" w:rsidR="00B621BE" w:rsidRPr="0077129C" w:rsidRDefault="00B621BE" w:rsidP="00E2511C">
    <w:pPr>
      <w:pStyle w:val="Rodap"/>
      <w:jc w:val="right"/>
    </w:pPr>
    <w:r>
      <w:rPr>
        <w:noProof/>
        <w:lang w:eastAsia="pt-BR"/>
      </w:rPr>
      <w:drawing>
        <wp:inline distT="0" distB="0" distL="0" distR="0" wp14:anchorId="44E15A47" wp14:editId="2E80E718">
          <wp:extent cx="1711325" cy="524343"/>
          <wp:effectExtent l="0" t="0" r="3175" b="9525"/>
          <wp:docPr id="8" name="Imagem 8" descr="vi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g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6602" cy="559664"/>
                  </a:xfrm>
                  <a:prstGeom prst="rect">
                    <a:avLst/>
                  </a:prstGeom>
                  <a:noFill/>
                  <a:ln>
                    <a:noFill/>
                  </a:ln>
                </pic:spPr>
              </pic:pic>
            </a:graphicData>
          </a:graphic>
        </wp:inline>
      </w:drawing>
    </w:r>
  </w:p>
  <w:p w14:paraId="4F051B44" w14:textId="77777777" w:rsidR="00B621BE" w:rsidRDefault="00B621B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C6A72" w14:textId="77777777" w:rsidR="002344D3" w:rsidRDefault="002344D3" w:rsidP="004A016D">
      <w:pPr>
        <w:spacing w:after="0" w:line="240" w:lineRule="auto"/>
      </w:pPr>
      <w:r>
        <w:separator/>
      </w:r>
    </w:p>
  </w:footnote>
  <w:footnote w:type="continuationSeparator" w:id="0">
    <w:p w14:paraId="0BE8D751" w14:textId="77777777" w:rsidR="002344D3" w:rsidRDefault="002344D3" w:rsidP="004A01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CFD53" w14:textId="77777777" w:rsidR="00B621BE" w:rsidRDefault="00B621BE" w:rsidP="006C041A">
    <w:pPr>
      <w:pStyle w:val="Cabealho"/>
      <w:jc w:val="center"/>
    </w:pPr>
    <w:r>
      <w:rPr>
        <w:noProof/>
        <w:lang w:eastAsia="pt-BR"/>
      </w:rPr>
      <w:drawing>
        <wp:inline distT="0" distB="0" distL="0" distR="0" wp14:anchorId="7247FF7C" wp14:editId="09FA91CB">
          <wp:extent cx="504190" cy="466725"/>
          <wp:effectExtent l="0" t="0" r="0" b="9525"/>
          <wp:docPr id="7" name="officeArt object" descr="C:\Documents and Settings\DEPDH\Meus documentos\Minhas imagens\BRASÃO DE  VIGIA.jpg"/>
          <wp:cNvGraphicFramePr/>
          <a:graphic xmlns:a="http://schemas.openxmlformats.org/drawingml/2006/main">
            <a:graphicData uri="http://schemas.openxmlformats.org/drawingml/2006/picture">
              <pic:pic xmlns:pic="http://schemas.openxmlformats.org/drawingml/2006/picture">
                <pic:nvPicPr>
                  <pic:cNvPr id="1073741825" name="C:\Documents and Settings\DEPDH\Meus documentos\Minhas imagens\BRASÃO DE  VIGIA.jpg" descr="C:\Documents and Settings\DEPDH\Meus documentos\Minhas imagens\BRASÃO DE  VIGIA.jpg"/>
                  <pic:cNvPicPr>
                    <a:picLocks noChangeAspect="1"/>
                  </pic:cNvPicPr>
                </pic:nvPicPr>
                <pic:blipFill>
                  <a:blip r:embed="rId1"/>
                  <a:stretch>
                    <a:fillRect/>
                  </a:stretch>
                </pic:blipFill>
                <pic:spPr>
                  <a:xfrm>
                    <a:off x="0" y="0"/>
                    <a:ext cx="504337" cy="466861"/>
                  </a:xfrm>
                  <a:prstGeom prst="rect">
                    <a:avLst/>
                  </a:prstGeom>
                  <a:ln w="12700" cap="flat">
                    <a:noFill/>
                    <a:miter lim="400000"/>
                  </a:ln>
                  <a:effectLst/>
                </pic:spPr>
              </pic:pic>
            </a:graphicData>
          </a:graphic>
        </wp:inline>
      </w:drawing>
    </w:r>
  </w:p>
  <w:p w14:paraId="56FF1ADD" w14:textId="77777777" w:rsidR="00B621BE" w:rsidRPr="003109F2" w:rsidRDefault="00B621BE" w:rsidP="006C041A">
    <w:pPr>
      <w:pStyle w:val="Cabealho"/>
      <w:jc w:val="center"/>
      <w:rPr>
        <w:rFonts w:ascii="Times New Roman" w:eastAsia="Helvetica" w:hAnsi="Times New Roman" w:cs="Times New Roman"/>
        <w:b/>
        <w:bCs/>
        <w:sz w:val="20"/>
        <w:szCs w:val="20"/>
      </w:rPr>
    </w:pPr>
    <w:r w:rsidRPr="003109F2">
      <w:rPr>
        <w:rFonts w:ascii="Times New Roman" w:hAnsi="Times New Roman" w:cs="Times New Roman"/>
        <w:b/>
        <w:bCs/>
        <w:sz w:val="20"/>
        <w:szCs w:val="20"/>
      </w:rPr>
      <w:t>ESTADO DO PARÁ</w:t>
    </w:r>
  </w:p>
  <w:p w14:paraId="13B67597" w14:textId="77777777" w:rsidR="00B621BE" w:rsidRPr="003109F2" w:rsidRDefault="00B621BE" w:rsidP="006C041A">
    <w:pPr>
      <w:pStyle w:val="Corpo"/>
      <w:jc w:val="center"/>
      <w:rPr>
        <w:rFonts w:ascii="Times New Roman" w:eastAsia="Helvetica" w:hAnsi="Times New Roman" w:cs="Times New Roman"/>
        <w:b/>
        <w:bCs/>
        <w:sz w:val="20"/>
        <w:szCs w:val="20"/>
        <w:lang w:val="pt-BR"/>
      </w:rPr>
    </w:pPr>
    <w:r w:rsidRPr="003109F2">
      <w:rPr>
        <w:rFonts w:ascii="Times New Roman" w:hAnsi="Times New Roman" w:cs="Times New Roman"/>
        <w:b/>
        <w:bCs/>
        <w:sz w:val="20"/>
        <w:szCs w:val="20"/>
        <w:lang w:val="pt-BR"/>
      </w:rPr>
      <w:t>PREFEITURA MUNICIPAL DE VIGIA DE NAZAR</w:t>
    </w:r>
    <w:r w:rsidRPr="003109F2">
      <w:rPr>
        <w:rFonts w:ascii="Times New Roman" w:hAnsi="Times New Roman" w:cs="Times New Roman"/>
        <w:b/>
        <w:bCs/>
        <w:sz w:val="20"/>
        <w:szCs w:val="20"/>
        <w:lang w:val="pt-PT"/>
      </w:rPr>
      <w:t>É</w:t>
    </w:r>
  </w:p>
  <w:p w14:paraId="325CC945" w14:textId="6B00F036" w:rsidR="00B621BE" w:rsidRDefault="00B621BE" w:rsidP="003109F2">
    <w:pPr>
      <w:pStyle w:val="Cabealho"/>
      <w:pBdr>
        <w:bottom w:val="single" w:sz="12" w:space="0" w:color="000000"/>
      </w:pBdr>
      <w:jc w:val="center"/>
      <w:rPr>
        <w:rFonts w:ascii="Times New Roman" w:hAnsi="Times New Roman" w:cs="Times New Roman"/>
        <w:sz w:val="20"/>
        <w:szCs w:val="20"/>
      </w:rPr>
    </w:pPr>
    <w:r w:rsidRPr="003109F2">
      <w:rPr>
        <w:rFonts w:ascii="Times New Roman" w:hAnsi="Times New Roman" w:cs="Times New Roman"/>
        <w:sz w:val="20"/>
        <w:szCs w:val="20"/>
      </w:rPr>
      <w:t>Rua Prof.ª. Noêmia Belém, s/n, Centro, Vigia/PA - CEP: 68.780-000, CNPJ: 05.351.606/0001-95</w:t>
    </w:r>
  </w:p>
  <w:p w14:paraId="1E0C2EA5" w14:textId="77777777" w:rsidR="00CF412B" w:rsidRPr="003109F2" w:rsidRDefault="00CF412B" w:rsidP="003109F2">
    <w:pPr>
      <w:pStyle w:val="Cabealho"/>
      <w:pBdr>
        <w:bottom w:val="single" w:sz="12" w:space="0" w:color="000000"/>
      </w:pBdr>
      <w:jc w:val="center"/>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7A327568"/>
    <w:lvl w:ilvl="0">
      <w:start w:val="1"/>
      <w:numFmt w:val="bullet"/>
      <w:pStyle w:val="Commarcadores3"/>
      <w:lvlText w:val=""/>
      <w:lvlJc w:val="left"/>
      <w:pPr>
        <w:tabs>
          <w:tab w:val="num" w:pos="926"/>
        </w:tabs>
        <w:ind w:left="926" w:hanging="360"/>
      </w:pPr>
      <w:rPr>
        <w:rFonts w:ascii="Symbol" w:hAnsi="Symbol" w:hint="default"/>
      </w:rPr>
    </w:lvl>
  </w:abstractNum>
  <w:abstractNum w:abstractNumId="1">
    <w:nsid w:val="FFFFFF83"/>
    <w:multiLevelType w:val="singleLevel"/>
    <w:tmpl w:val="A3AC80DA"/>
    <w:lvl w:ilvl="0">
      <w:start w:val="1"/>
      <w:numFmt w:val="bullet"/>
      <w:pStyle w:val="Commarcadores2"/>
      <w:lvlText w:val=""/>
      <w:lvlJc w:val="left"/>
      <w:pPr>
        <w:tabs>
          <w:tab w:val="num" w:pos="643"/>
        </w:tabs>
        <w:ind w:left="643" w:hanging="360"/>
      </w:pPr>
      <w:rPr>
        <w:rFonts w:ascii="Symbol" w:hAnsi="Symbol" w:hint="default"/>
      </w:rPr>
    </w:lvl>
  </w:abstractNum>
  <w:abstractNum w:abstractNumId="2">
    <w:nsid w:val="FFFFFF89"/>
    <w:multiLevelType w:val="singleLevel"/>
    <w:tmpl w:val="567C310A"/>
    <w:lvl w:ilvl="0">
      <w:start w:val="1"/>
      <w:numFmt w:val="bullet"/>
      <w:pStyle w:val="Commarcadores"/>
      <w:lvlText w:val=""/>
      <w:lvlJc w:val="left"/>
      <w:pPr>
        <w:tabs>
          <w:tab w:val="num" w:pos="360"/>
        </w:tabs>
        <w:ind w:left="360" w:hanging="360"/>
      </w:pPr>
      <w:rPr>
        <w:rFonts w:ascii="Symbol" w:hAnsi="Symbol" w:hint="default"/>
      </w:rPr>
    </w:lvl>
  </w:abstractNum>
  <w:abstractNum w:abstractNumId="3">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121E45E2"/>
    <w:multiLevelType w:val="hybridMultilevel"/>
    <w:tmpl w:val="330CD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0E73CA"/>
    <w:multiLevelType w:val="multilevel"/>
    <w:tmpl w:val="D2F0D6B2"/>
    <w:lvl w:ilvl="0">
      <w:start w:val="1"/>
      <w:numFmt w:val="decimal"/>
      <w:lvlText w:val="%1."/>
      <w:lvlJc w:val="left"/>
      <w:pPr>
        <w:ind w:left="731" w:hanging="360"/>
      </w:pPr>
      <w:rPr>
        <w:b/>
        <w:color w:val="auto"/>
      </w:rPr>
    </w:lvl>
    <w:lvl w:ilvl="1">
      <w:start w:val="1"/>
      <w:numFmt w:val="decimal"/>
      <w:isLgl/>
      <w:lvlText w:val="%1.%2."/>
      <w:lvlJc w:val="left"/>
      <w:pPr>
        <w:ind w:left="1146" w:hanging="720"/>
      </w:pPr>
      <w:rPr>
        <w:b w:val="0"/>
        <w:color w:val="auto"/>
      </w:rPr>
    </w:lvl>
    <w:lvl w:ilvl="2">
      <w:start w:val="1"/>
      <w:numFmt w:val="decimal"/>
      <w:isLgl/>
      <w:lvlText w:val="%1.%2.%3."/>
      <w:lvlJc w:val="left"/>
      <w:pPr>
        <w:ind w:left="1091" w:hanging="720"/>
      </w:pPr>
    </w:lvl>
    <w:lvl w:ilvl="3">
      <w:start w:val="1"/>
      <w:numFmt w:val="decimal"/>
      <w:isLgl/>
      <w:lvlText w:val="%1.%2.%3.%4."/>
      <w:lvlJc w:val="left"/>
      <w:pPr>
        <w:ind w:left="1451" w:hanging="1080"/>
      </w:pPr>
    </w:lvl>
    <w:lvl w:ilvl="4">
      <w:start w:val="1"/>
      <w:numFmt w:val="decimal"/>
      <w:isLgl/>
      <w:lvlText w:val="%1.%2.%3.%4.%5."/>
      <w:lvlJc w:val="left"/>
      <w:pPr>
        <w:ind w:left="1451" w:hanging="1080"/>
      </w:pPr>
    </w:lvl>
    <w:lvl w:ilvl="5">
      <w:start w:val="1"/>
      <w:numFmt w:val="decimal"/>
      <w:isLgl/>
      <w:lvlText w:val="%1.%2.%3.%4.%5.%6."/>
      <w:lvlJc w:val="left"/>
      <w:pPr>
        <w:ind w:left="1811" w:hanging="1440"/>
      </w:pPr>
    </w:lvl>
    <w:lvl w:ilvl="6">
      <w:start w:val="1"/>
      <w:numFmt w:val="decimal"/>
      <w:isLgl/>
      <w:lvlText w:val="%1.%2.%3.%4.%5.%6.%7."/>
      <w:lvlJc w:val="left"/>
      <w:pPr>
        <w:ind w:left="1811" w:hanging="1440"/>
      </w:pPr>
    </w:lvl>
    <w:lvl w:ilvl="7">
      <w:start w:val="1"/>
      <w:numFmt w:val="decimal"/>
      <w:isLgl/>
      <w:lvlText w:val="%1.%2.%3.%4.%5.%6.%7.%8."/>
      <w:lvlJc w:val="left"/>
      <w:pPr>
        <w:ind w:left="2171" w:hanging="1800"/>
      </w:pPr>
    </w:lvl>
    <w:lvl w:ilvl="8">
      <w:start w:val="1"/>
      <w:numFmt w:val="decimal"/>
      <w:isLgl/>
      <w:lvlText w:val="%1.%2.%3.%4.%5.%6.%7.%8.%9."/>
      <w:lvlJc w:val="left"/>
      <w:pPr>
        <w:ind w:left="2531" w:hanging="2160"/>
      </w:pPr>
    </w:lvl>
  </w:abstractNum>
  <w:abstractNum w:abstractNumId="6">
    <w:nsid w:val="2E5658E7"/>
    <w:multiLevelType w:val="multilevel"/>
    <w:tmpl w:val="E22EC0CC"/>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27455C8"/>
    <w:multiLevelType w:val="hybridMultilevel"/>
    <w:tmpl w:val="2858FD9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3045643"/>
    <w:multiLevelType w:val="hybridMultilevel"/>
    <w:tmpl w:val="3FB46120"/>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7086847"/>
    <w:multiLevelType w:val="multilevel"/>
    <w:tmpl w:val="7BBEA6F8"/>
    <w:lvl w:ilvl="0">
      <w:start w:val="3"/>
      <w:numFmt w:val="decimal"/>
      <w:lvlText w:val="%1"/>
      <w:lvlJc w:val="left"/>
      <w:pPr>
        <w:ind w:left="515" w:hanging="377"/>
      </w:pPr>
      <w:rPr>
        <w:rFonts w:hint="default"/>
      </w:rPr>
    </w:lvl>
    <w:lvl w:ilvl="1">
      <w:start w:val="2"/>
      <w:numFmt w:val="decimal"/>
      <w:lvlText w:val="%1.%2."/>
      <w:lvlJc w:val="left"/>
      <w:pPr>
        <w:ind w:left="515" w:hanging="377"/>
      </w:pPr>
      <w:rPr>
        <w:rFonts w:ascii="Garamond" w:eastAsia="Garamond" w:hAnsi="Garamond" w:cs="Garamond" w:hint="default"/>
        <w:b/>
        <w:bCs/>
        <w:spacing w:val="-1"/>
        <w:w w:val="100"/>
        <w:sz w:val="22"/>
        <w:szCs w:val="22"/>
      </w:rPr>
    </w:lvl>
    <w:lvl w:ilvl="2">
      <w:start w:val="1"/>
      <w:numFmt w:val="decimal"/>
      <w:lvlText w:val="%1.%2.%3."/>
      <w:lvlJc w:val="left"/>
      <w:pPr>
        <w:ind w:left="138" w:hanging="540"/>
      </w:pPr>
      <w:rPr>
        <w:rFonts w:ascii="Garamond" w:eastAsia="Garamond" w:hAnsi="Garamond" w:cs="Garamond" w:hint="default"/>
        <w:b/>
        <w:bCs/>
        <w:spacing w:val="-1"/>
        <w:w w:val="100"/>
        <w:sz w:val="22"/>
        <w:szCs w:val="22"/>
      </w:rPr>
    </w:lvl>
    <w:lvl w:ilvl="3">
      <w:numFmt w:val="bullet"/>
      <w:lvlText w:val="•"/>
      <w:lvlJc w:val="left"/>
      <w:pPr>
        <w:ind w:left="2685" w:hanging="540"/>
      </w:pPr>
      <w:rPr>
        <w:rFonts w:hint="default"/>
      </w:rPr>
    </w:lvl>
    <w:lvl w:ilvl="4">
      <w:numFmt w:val="bullet"/>
      <w:lvlText w:val="•"/>
      <w:lvlJc w:val="left"/>
      <w:pPr>
        <w:ind w:left="3768" w:hanging="540"/>
      </w:pPr>
      <w:rPr>
        <w:rFonts w:hint="default"/>
      </w:rPr>
    </w:lvl>
    <w:lvl w:ilvl="5">
      <w:numFmt w:val="bullet"/>
      <w:lvlText w:val="•"/>
      <w:lvlJc w:val="left"/>
      <w:pPr>
        <w:ind w:left="4851" w:hanging="540"/>
      </w:pPr>
      <w:rPr>
        <w:rFonts w:hint="default"/>
      </w:rPr>
    </w:lvl>
    <w:lvl w:ilvl="6">
      <w:numFmt w:val="bullet"/>
      <w:lvlText w:val="•"/>
      <w:lvlJc w:val="left"/>
      <w:pPr>
        <w:ind w:left="5934" w:hanging="540"/>
      </w:pPr>
      <w:rPr>
        <w:rFonts w:hint="default"/>
      </w:rPr>
    </w:lvl>
    <w:lvl w:ilvl="7">
      <w:numFmt w:val="bullet"/>
      <w:lvlText w:val="•"/>
      <w:lvlJc w:val="left"/>
      <w:pPr>
        <w:ind w:left="7017" w:hanging="540"/>
      </w:pPr>
      <w:rPr>
        <w:rFonts w:hint="default"/>
      </w:rPr>
    </w:lvl>
    <w:lvl w:ilvl="8">
      <w:numFmt w:val="bullet"/>
      <w:lvlText w:val="•"/>
      <w:lvlJc w:val="left"/>
      <w:pPr>
        <w:ind w:left="8100" w:hanging="540"/>
      </w:pPr>
      <w:rPr>
        <w:rFonts w:hint="default"/>
      </w:rPr>
    </w:lvl>
  </w:abstractNum>
  <w:abstractNum w:abstractNumId="10">
    <w:nsid w:val="39F53EB8"/>
    <w:multiLevelType w:val="multilevel"/>
    <w:tmpl w:val="5366EF74"/>
    <w:lvl w:ilvl="0">
      <w:start w:val="3"/>
      <w:numFmt w:val="decimal"/>
      <w:lvlText w:val="%1"/>
      <w:lvlJc w:val="left"/>
      <w:pPr>
        <w:ind w:left="498" w:hanging="360"/>
      </w:pPr>
      <w:rPr>
        <w:rFonts w:hint="default"/>
      </w:rPr>
    </w:lvl>
    <w:lvl w:ilvl="1">
      <w:start w:val="1"/>
      <w:numFmt w:val="decimal"/>
      <w:lvlText w:val="%1.%2."/>
      <w:lvlJc w:val="left"/>
      <w:pPr>
        <w:ind w:left="498" w:hanging="360"/>
      </w:pPr>
      <w:rPr>
        <w:rFonts w:ascii="Garamond" w:eastAsia="Garamond" w:hAnsi="Garamond" w:cs="Garamond" w:hint="default"/>
        <w:b/>
        <w:bCs/>
        <w:spacing w:val="-1"/>
        <w:w w:val="100"/>
        <w:sz w:val="22"/>
        <w:szCs w:val="22"/>
      </w:rPr>
    </w:lvl>
    <w:lvl w:ilvl="2">
      <w:start w:val="1"/>
      <w:numFmt w:val="decimal"/>
      <w:lvlText w:val="%1.%2.%3."/>
      <w:lvlJc w:val="left"/>
      <w:pPr>
        <w:ind w:left="138" w:hanging="533"/>
      </w:pPr>
      <w:rPr>
        <w:rFonts w:ascii="Garamond" w:eastAsia="Garamond" w:hAnsi="Garamond" w:cs="Garamond" w:hint="default"/>
        <w:b/>
        <w:bCs/>
        <w:spacing w:val="-1"/>
        <w:w w:val="100"/>
        <w:sz w:val="22"/>
        <w:szCs w:val="22"/>
      </w:rPr>
    </w:lvl>
    <w:lvl w:ilvl="3">
      <w:numFmt w:val="bullet"/>
      <w:lvlText w:val="•"/>
      <w:lvlJc w:val="left"/>
      <w:pPr>
        <w:ind w:left="2670" w:hanging="533"/>
      </w:pPr>
      <w:rPr>
        <w:rFonts w:hint="default"/>
      </w:rPr>
    </w:lvl>
    <w:lvl w:ilvl="4">
      <w:numFmt w:val="bullet"/>
      <w:lvlText w:val="•"/>
      <w:lvlJc w:val="left"/>
      <w:pPr>
        <w:ind w:left="3755" w:hanging="533"/>
      </w:pPr>
      <w:rPr>
        <w:rFonts w:hint="default"/>
      </w:rPr>
    </w:lvl>
    <w:lvl w:ilvl="5">
      <w:numFmt w:val="bullet"/>
      <w:lvlText w:val="•"/>
      <w:lvlJc w:val="left"/>
      <w:pPr>
        <w:ind w:left="4840" w:hanging="533"/>
      </w:pPr>
      <w:rPr>
        <w:rFonts w:hint="default"/>
      </w:rPr>
    </w:lvl>
    <w:lvl w:ilvl="6">
      <w:numFmt w:val="bullet"/>
      <w:lvlText w:val="•"/>
      <w:lvlJc w:val="left"/>
      <w:pPr>
        <w:ind w:left="5925" w:hanging="533"/>
      </w:pPr>
      <w:rPr>
        <w:rFonts w:hint="default"/>
      </w:rPr>
    </w:lvl>
    <w:lvl w:ilvl="7">
      <w:numFmt w:val="bullet"/>
      <w:lvlText w:val="•"/>
      <w:lvlJc w:val="left"/>
      <w:pPr>
        <w:ind w:left="7010" w:hanging="533"/>
      </w:pPr>
      <w:rPr>
        <w:rFonts w:hint="default"/>
      </w:rPr>
    </w:lvl>
    <w:lvl w:ilvl="8">
      <w:numFmt w:val="bullet"/>
      <w:lvlText w:val="•"/>
      <w:lvlJc w:val="left"/>
      <w:pPr>
        <w:ind w:left="8096" w:hanging="533"/>
      </w:pPr>
      <w:rPr>
        <w:rFonts w:hint="default"/>
      </w:rPr>
    </w:lvl>
  </w:abstractNum>
  <w:abstractNum w:abstractNumId="11">
    <w:nsid w:val="445B298C"/>
    <w:multiLevelType w:val="hybridMultilevel"/>
    <w:tmpl w:val="7E9E0264"/>
    <w:lvl w:ilvl="0" w:tplc="5BA40594">
      <w:start w:val="1"/>
      <w:numFmt w:val="lowerLetter"/>
      <w:lvlText w:val="%1)"/>
      <w:lvlJc w:val="left"/>
      <w:pPr>
        <w:ind w:left="348" w:hanging="360"/>
      </w:pPr>
      <w:rPr>
        <w:rFonts w:hint="default"/>
        <w:b/>
      </w:rPr>
    </w:lvl>
    <w:lvl w:ilvl="1" w:tplc="04160019" w:tentative="1">
      <w:start w:val="1"/>
      <w:numFmt w:val="lowerLetter"/>
      <w:lvlText w:val="%2."/>
      <w:lvlJc w:val="left"/>
      <w:pPr>
        <w:ind w:left="1068" w:hanging="360"/>
      </w:pPr>
    </w:lvl>
    <w:lvl w:ilvl="2" w:tplc="0416001B" w:tentative="1">
      <w:start w:val="1"/>
      <w:numFmt w:val="lowerRoman"/>
      <w:lvlText w:val="%3."/>
      <w:lvlJc w:val="right"/>
      <w:pPr>
        <w:ind w:left="1788" w:hanging="180"/>
      </w:pPr>
    </w:lvl>
    <w:lvl w:ilvl="3" w:tplc="0416000F" w:tentative="1">
      <w:start w:val="1"/>
      <w:numFmt w:val="decimal"/>
      <w:lvlText w:val="%4."/>
      <w:lvlJc w:val="left"/>
      <w:pPr>
        <w:ind w:left="2508" w:hanging="360"/>
      </w:pPr>
    </w:lvl>
    <w:lvl w:ilvl="4" w:tplc="04160019" w:tentative="1">
      <w:start w:val="1"/>
      <w:numFmt w:val="lowerLetter"/>
      <w:lvlText w:val="%5."/>
      <w:lvlJc w:val="left"/>
      <w:pPr>
        <w:ind w:left="3228" w:hanging="360"/>
      </w:pPr>
    </w:lvl>
    <w:lvl w:ilvl="5" w:tplc="0416001B" w:tentative="1">
      <w:start w:val="1"/>
      <w:numFmt w:val="lowerRoman"/>
      <w:lvlText w:val="%6."/>
      <w:lvlJc w:val="right"/>
      <w:pPr>
        <w:ind w:left="3948" w:hanging="180"/>
      </w:pPr>
    </w:lvl>
    <w:lvl w:ilvl="6" w:tplc="0416000F" w:tentative="1">
      <w:start w:val="1"/>
      <w:numFmt w:val="decimal"/>
      <w:lvlText w:val="%7."/>
      <w:lvlJc w:val="left"/>
      <w:pPr>
        <w:ind w:left="4668" w:hanging="360"/>
      </w:pPr>
    </w:lvl>
    <w:lvl w:ilvl="7" w:tplc="04160019" w:tentative="1">
      <w:start w:val="1"/>
      <w:numFmt w:val="lowerLetter"/>
      <w:lvlText w:val="%8."/>
      <w:lvlJc w:val="left"/>
      <w:pPr>
        <w:ind w:left="5388" w:hanging="360"/>
      </w:pPr>
    </w:lvl>
    <w:lvl w:ilvl="8" w:tplc="0416001B" w:tentative="1">
      <w:start w:val="1"/>
      <w:numFmt w:val="lowerRoman"/>
      <w:lvlText w:val="%9."/>
      <w:lvlJc w:val="right"/>
      <w:pPr>
        <w:ind w:left="6108" w:hanging="180"/>
      </w:pPr>
    </w:lvl>
  </w:abstractNum>
  <w:abstractNum w:abstractNumId="12">
    <w:nsid w:val="49C25BF1"/>
    <w:multiLevelType w:val="multilevel"/>
    <w:tmpl w:val="DFC89FAC"/>
    <w:lvl w:ilvl="0">
      <w:start w:val="1"/>
      <w:numFmt w:val="decimal"/>
      <w:lvlText w:val="%1."/>
      <w:lvlJc w:val="left"/>
      <w:pPr>
        <w:ind w:left="720" w:hanging="360"/>
      </w:pPr>
      <w:rPr>
        <w:rFonts w:ascii="Arial" w:eastAsia="Calibri" w:hAnsi="Arial" w:cs="Arial"/>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4C23115E"/>
    <w:multiLevelType w:val="hybridMultilevel"/>
    <w:tmpl w:val="330CD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0150DC1"/>
    <w:multiLevelType w:val="hybridMultilevel"/>
    <w:tmpl w:val="F6EEB2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2967C30"/>
    <w:multiLevelType w:val="hybridMultilevel"/>
    <w:tmpl w:val="54F80BEA"/>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75F1D9D"/>
    <w:multiLevelType w:val="hybridMultilevel"/>
    <w:tmpl w:val="F884A3A0"/>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7702284"/>
    <w:multiLevelType w:val="hybridMultilevel"/>
    <w:tmpl w:val="D3167D1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7044805"/>
    <w:multiLevelType w:val="hybridMultilevel"/>
    <w:tmpl w:val="DDB292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91D5C0E"/>
    <w:multiLevelType w:val="multilevel"/>
    <w:tmpl w:val="B07E63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695A7366"/>
    <w:multiLevelType w:val="multilevel"/>
    <w:tmpl w:val="821CD930"/>
    <w:lvl w:ilvl="0">
      <w:start w:val="6"/>
      <w:numFmt w:val="decimal"/>
      <w:lvlText w:val="%1"/>
      <w:lvlJc w:val="left"/>
      <w:pPr>
        <w:ind w:left="118" w:hanging="370"/>
      </w:pPr>
      <w:rPr>
        <w:rFonts w:hint="default"/>
      </w:rPr>
    </w:lvl>
    <w:lvl w:ilvl="1">
      <w:start w:val="1"/>
      <w:numFmt w:val="decimal"/>
      <w:lvlText w:val="%1.%2."/>
      <w:lvlJc w:val="left"/>
      <w:pPr>
        <w:ind w:left="118" w:hanging="370"/>
      </w:pPr>
      <w:rPr>
        <w:rFonts w:ascii="Garamond" w:eastAsia="Garamond" w:hAnsi="Garamond" w:cs="Garamond" w:hint="default"/>
        <w:b/>
        <w:bCs/>
        <w:spacing w:val="-1"/>
        <w:w w:val="100"/>
        <w:sz w:val="22"/>
        <w:szCs w:val="22"/>
      </w:rPr>
    </w:lvl>
    <w:lvl w:ilvl="2">
      <w:numFmt w:val="bullet"/>
      <w:lvlText w:val="•"/>
      <w:lvlJc w:val="left"/>
      <w:pPr>
        <w:ind w:left="2145" w:hanging="370"/>
      </w:pPr>
      <w:rPr>
        <w:rFonts w:hint="default"/>
      </w:rPr>
    </w:lvl>
    <w:lvl w:ilvl="3">
      <w:numFmt w:val="bullet"/>
      <w:lvlText w:val="•"/>
      <w:lvlJc w:val="left"/>
      <w:pPr>
        <w:ind w:left="3157" w:hanging="370"/>
      </w:pPr>
      <w:rPr>
        <w:rFonts w:hint="default"/>
      </w:rPr>
    </w:lvl>
    <w:lvl w:ilvl="4">
      <w:numFmt w:val="bullet"/>
      <w:lvlText w:val="•"/>
      <w:lvlJc w:val="left"/>
      <w:pPr>
        <w:ind w:left="4170" w:hanging="370"/>
      </w:pPr>
      <w:rPr>
        <w:rFonts w:hint="default"/>
      </w:rPr>
    </w:lvl>
    <w:lvl w:ilvl="5">
      <w:numFmt w:val="bullet"/>
      <w:lvlText w:val="•"/>
      <w:lvlJc w:val="left"/>
      <w:pPr>
        <w:ind w:left="5183" w:hanging="370"/>
      </w:pPr>
      <w:rPr>
        <w:rFonts w:hint="default"/>
      </w:rPr>
    </w:lvl>
    <w:lvl w:ilvl="6">
      <w:numFmt w:val="bullet"/>
      <w:lvlText w:val="•"/>
      <w:lvlJc w:val="left"/>
      <w:pPr>
        <w:ind w:left="6195" w:hanging="370"/>
      </w:pPr>
      <w:rPr>
        <w:rFonts w:hint="default"/>
      </w:rPr>
    </w:lvl>
    <w:lvl w:ilvl="7">
      <w:numFmt w:val="bullet"/>
      <w:lvlText w:val="•"/>
      <w:lvlJc w:val="left"/>
      <w:pPr>
        <w:ind w:left="7208" w:hanging="370"/>
      </w:pPr>
      <w:rPr>
        <w:rFonts w:hint="default"/>
      </w:rPr>
    </w:lvl>
    <w:lvl w:ilvl="8">
      <w:numFmt w:val="bullet"/>
      <w:lvlText w:val="•"/>
      <w:lvlJc w:val="left"/>
      <w:pPr>
        <w:ind w:left="8221" w:hanging="370"/>
      </w:pPr>
      <w:rPr>
        <w:rFonts w:hint="default"/>
      </w:rPr>
    </w:lvl>
  </w:abstractNum>
  <w:abstractNum w:abstractNumId="21">
    <w:nsid w:val="6BD5206B"/>
    <w:multiLevelType w:val="hybridMultilevel"/>
    <w:tmpl w:val="0E809168"/>
    <w:lvl w:ilvl="0" w:tplc="0416000F">
      <w:start w:val="3"/>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9"/>
  </w:num>
  <w:num w:numId="3">
    <w:abstractNumId w:val="20"/>
  </w:num>
  <w:num w:numId="4">
    <w:abstractNumId w:val="9"/>
  </w:num>
  <w:num w:numId="5">
    <w:abstractNumId w:val="10"/>
  </w:num>
  <w:num w:numId="6">
    <w:abstractNumId w:val="1"/>
  </w:num>
  <w:num w:numId="7">
    <w:abstractNumId w:val="0"/>
  </w:num>
  <w:num w:numId="8">
    <w:abstractNumId w:val="3"/>
  </w:num>
  <w:num w:numId="9">
    <w:abstractNumId w:val="11"/>
  </w:num>
  <w:num w:numId="10">
    <w:abstractNumId w:val="6"/>
  </w:num>
  <w:num w:numId="11">
    <w:abstractNumId w:val="13"/>
  </w:num>
  <w:num w:numId="12">
    <w:abstractNumId w:val="12"/>
  </w:num>
  <w:num w:numId="13">
    <w:abstractNumId w:val="18"/>
  </w:num>
  <w:num w:numId="14">
    <w:abstractNumId w:val="14"/>
  </w:num>
  <w:num w:numId="15">
    <w:abstractNumId w:val="15"/>
  </w:num>
  <w:num w:numId="16">
    <w:abstractNumId w:val="8"/>
  </w:num>
  <w:num w:numId="17">
    <w:abstractNumId w:val="16"/>
  </w:num>
  <w:num w:numId="18">
    <w:abstractNumId w:val="21"/>
  </w:num>
  <w:num w:numId="19">
    <w:abstractNumId w:val="4"/>
  </w:num>
  <w:num w:numId="20">
    <w:abstractNumId w:val="7"/>
  </w:num>
  <w:num w:numId="21">
    <w:abstractNumId w:val="17"/>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756"/>
    <w:rsid w:val="00000474"/>
    <w:rsid w:val="00006543"/>
    <w:rsid w:val="0001490E"/>
    <w:rsid w:val="000172DF"/>
    <w:rsid w:val="00017DF6"/>
    <w:rsid w:val="0002239B"/>
    <w:rsid w:val="00027FAE"/>
    <w:rsid w:val="000449D0"/>
    <w:rsid w:val="00053D53"/>
    <w:rsid w:val="000737BE"/>
    <w:rsid w:val="000749C0"/>
    <w:rsid w:val="0008322C"/>
    <w:rsid w:val="00092FAA"/>
    <w:rsid w:val="000A1ED1"/>
    <w:rsid w:val="000B3BAC"/>
    <w:rsid w:val="000B497E"/>
    <w:rsid w:val="000C1988"/>
    <w:rsid w:val="000C6E04"/>
    <w:rsid w:val="000E5D6A"/>
    <w:rsid w:val="001067D0"/>
    <w:rsid w:val="00116FFB"/>
    <w:rsid w:val="00117263"/>
    <w:rsid w:val="00117358"/>
    <w:rsid w:val="001323CA"/>
    <w:rsid w:val="00137DCF"/>
    <w:rsid w:val="00146521"/>
    <w:rsid w:val="00160186"/>
    <w:rsid w:val="00161C12"/>
    <w:rsid w:val="00174AC0"/>
    <w:rsid w:val="001856BB"/>
    <w:rsid w:val="00194F39"/>
    <w:rsid w:val="00197262"/>
    <w:rsid w:val="001B617E"/>
    <w:rsid w:val="001C6C0F"/>
    <w:rsid w:val="001D007E"/>
    <w:rsid w:val="001F1EF7"/>
    <w:rsid w:val="001F30E7"/>
    <w:rsid w:val="00207D6B"/>
    <w:rsid w:val="00207F37"/>
    <w:rsid w:val="002304D2"/>
    <w:rsid w:val="002344D3"/>
    <w:rsid w:val="00242DB5"/>
    <w:rsid w:val="0024383B"/>
    <w:rsid w:val="002460E4"/>
    <w:rsid w:val="00252620"/>
    <w:rsid w:val="00262089"/>
    <w:rsid w:val="002646D8"/>
    <w:rsid w:val="002664F6"/>
    <w:rsid w:val="00272B8F"/>
    <w:rsid w:val="0029512D"/>
    <w:rsid w:val="002A0B39"/>
    <w:rsid w:val="002A3621"/>
    <w:rsid w:val="002B3053"/>
    <w:rsid w:val="002B4328"/>
    <w:rsid w:val="002D6E6E"/>
    <w:rsid w:val="002F72F3"/>
    <w:rsid w:val="003107D7"/>
    <w:rsid w:val="003109F2"/>
    <w:rsid w:val="00320ED4"/>
    <w:rsid w:val="00322012"/>
    <w:rsid w:val="00332A3B"/>
    <w:rsid w:val="00346AC9"/>
    <w:rsid w:val="00356AB4"/>
    <w:rsid w:val="00366D94"/>
    <w:rsid w:val="003728D8"/>
    <w:rsid w:val="00384C7A"/>
    <w:rsid w:val="00385C0F"/>
    <w:rsid w:val="00386D79"/>
    <w:rsid w:val="00395570"/>
    <w:rsid w:val="0039597C"/>
    <w:rsid w:val="003965CB"/>
    <w:rsid w:val="003A28E5"/>
    <w:rsid w:val="003A2FF9"/>
    <w:rsid w:val="003A79F9"/>
    <w:rsid w:val="003C614E"/>
    <w:rsid w:val="003E0706"/>
    <w:rsid w:val="003F406C"/>
    <w:rsid w:val="003F5231"/>
    <w:rsid w:val="00414424"/>
    <w:rsid w:val="00433679"/>
    <w:rsid w:val="004343AD"/>
    <w:rsid w:val="00436203"/>
    <w:rsid w:val="00444520"/>
    <w:rsid w:val="00463129"/>
    <w:rsid w:val="004709C8"/>
    <w:rsid w:val="00474945"/>
    <w:rsid w:val="00490CD3"/>
    <w:rsid w:val="00495AFE"/>
    <w:rsid w:val="0049793F"/>
    <w:rsid w:val="004A016D"/>
    <w:rsid w:val="004B79F6"/>
    <w:rsid w:val="004C68FA"/>
    <w:rsid w:val="004C6C46"/>
    <w:rsid w:val="004D0F13"/>
    <w:rsid w:val="004D297D"/>
    <w:rsid w:val="004E3F1E"/>
    <w:rsid w:val="00502DEC"/>
    <w:rsid w:val="005031AE"/>
    <w:rsid w:val="005041E3"/>
    <w:rsid w:val="00515C3B"/>
    <w:rsid w:val="00517B89"/>
    <w:rsid w:val="005266C3"/>
    <w:rsid w:val="005372D2"/>
    <w:rsid w:val="00543C64"/>
    <w:rsid w:val="005511D7"/>
    <w:rsid w:val="005611DA"/>
    <w:rsid w:val="00561275"/>
    <w:rsid w:val="005661E0"/>
    <w:rsid w:val="00566216"/>
    <w:rsid w:val="005702A0"/>
    <w:rsid w:val="00575F1F"/>
    <w:rsid w:val="005766BA"/>
    <w:rsid w:val="00581D83"/>
    <w:rsid w:val="0059137A"/>
    <w:rsid w:val="00593B11"/>
    <w:rsid w:val="005A553E"/>
    <w:rsid w:val="005F316C"/>
    <w:rsid w:val="00601C51"/>
    <w:rsid w:val="0060551E"/>
    <w:rsid w:val="00607007"/>
    <w:rsid w:val="0062497A"/>
    <w:rsid w:val="0062643B"/>
    <w:rsid w:val="00631E3B"/>
    <w:rsid w:val="00661FE3"/>
    <w:rsid w:val="0067336B"/>
    <w:rsid w:val="00680D3E"/>
    <w:rsid w:val="00683446"/>
    <w:rsid w:val="006912E8"/>
    <w:rsid w:val="00692240"/>
    <w:rsid w:val="00693287"/>
    <w:rsid w:val="00694EEE"/>
    <w:rsid w:val="006B72E7"/>
    <w:rsid w:val="006C041A"/>
    <w:rsid w:val="006C347C"/>
    <w:rsid w:val="006D1A67"/>
    <w:rsid w:val="006E5FAE"/>
    <w:rsid w:val="007242C7"/>
    <w:rsid w:val="00751616"/>
    <w:rsid w:val="007638A2"/>
    <w:rsid w:val="0078151F"/>
    <w:rsid w:val="00781B57"/>
    <w:rsid w:val="00782F05"/>
    <w:rsid w:val="007977E6"/>
    <w:rsid w:val="007A5176"/>
    <w:rsid w:val="007B0274"/>
    <w:rsid w:val="007C5756"/>
    <w:rsid w:val="007E169F"/>
    <w:rsid w:val="007E438C"/>
    <w:rsid w:val="007F2165"/>
    <w:rsid w:val="007F341C"/>
    <w:rsid w:val="007F775A"/>
    <w:rsid w:val="00804FD0"/>
    <w:rsid w:val="00810D10"/>
    <w:rsid w:val="0082223E"/>
    <w:rsid w:val="00822C30"/>
    <w:rsid w:val="00842C6F"/>
    <w:rsid w:val="00852682"/>
    <w:rsid w:val="008562C9"/>
    <w:rsid w:val="00857853"/>
    <w:rsid w:val="00862E92"/>
    <w:rsid w:val="00864B72"/>
    <w:rsid w:val="0087098C"/>
    <w:rsid w:val="00873B77"/>
    <w:rsid w:val="00874216"/>
    <w:rsid w:val="00875393"/>
    <w:rsid w:val="00876592"/>
    <w:rsid w:val="0089123A"/>
    <w:rsid w:val="008A121F"/>
    <w:rsid w:val="008C6B37"/>
    <w:rsid w:val="008D4C4B"/>
    <w:rsid w:val="008F3A25"/>
    <w:rsid w:val="009060AD"/>
    <w:rsid w:val="009158D2"/>
    <w:rsid w:val="00923C31"/>
    <w:rsid w:val="0094388F"/>
    <w:rsid w:val="009503CF"/>
    <w:rsid w:val="00950B0A"/>
    <w:rsid w:val="00953E93"/>
    <w:rsid w:val="009549F1"/>
    <w:rsid w:val="0096057F"/>
    <w:rsid w:val="00972C99"/>
    <w:rsid w:val="00976B69"/>
    <w:rsid w:val="00986AEC"/>
    <w:rsid w:val="00990F40"/>
    <w:rsid w:val="00991AAD"/>
    <w:rsid w:val="00995BA6"/>
    <w:rsid w:val="009A29B7"/>
    <w:rsid w:val="009C56BA"/>
    <w:rsid w:val="009D2976"/>
    <w:rsid w:val="009D5944"/>
    <w:rsid w:val="009E2D7F"/>
    <w:rsid w:val="009F429C"/>
    <w:rsid w:val="00A01C3A"/>
    <w:rsid w:val="00A03278"/>
    <w:rsid w:val="00A05E4C"/>
    <w:rsid w:val="00A10112"/>
    <w:rsid w:val="00A13110"/>
    <w:rsid w:val="00A2531E"/>
    <w:rsid w:val="00A330AD"/>
    <w:rsid w:val="00A44590"/>
    <w:rsid w:val="00A4717F"/>
    <w:rsid w:val="00A5210B"/>
    <w:rsid w:val="00A52ABF"/>
    <w:rsid w:val="00A54BD6"/>
    <w:rsid w:val="00A8493D"/>
    <w:rsid w:val="00AA3A19"/>
    <w:rsid w:val="00AB0C36"/>
    <w:rsid w:val="00AC1AAF"/>
    <w:rsid w:val="00AC5FE5"/>
    <w:rsid w:val="00AD0E37"/>
    <w:rsid w:val="00AE5E9B"/>
    <w:rsid w:val="00AF0D8A"/>
    <w:rsid w:val="00AF376C"/>
    <w:rsid w:val="00AF6F43"/>
    <w:rsid w:val="00B10917"/>
    <w:rsid w:val="00B34E2C"/>
    <w:rsid w:val="00B35E4A"/>
    <w:rsid w:val="00B37592"/>
    <w:rsid w:val="00B37B20"/>
    <w:rsid w:val="00B41C47"/>
    <w:rsid w:val="00B43D03"/>
    <w:rsid w:val="00B44082"/>
    <w:rsid w:val="00B50222"/>
    <w:rsid w:val="00B621BE"/>
    <w:rsid w:val="00B62EE7"/>
    <w:rsid w:val="00B65F1F"/>
    <w:rsid w:val="00B660BE"/>
    <w:rsid w:val="00B66A4B"/>
    <w:rsid w:val="00B8580D"/>
    <w:rsid w:val="00B928CF"/>
    <w:rsid w:val="00B97FDA"/>
    <w:rsid w:val="00BA4876"/>
    <w:rsid w:val="00BA7769"/>
    <w:rsid w:val="00BC4CB1"/>
    <w:rsid w:val="00BC759A"/>
    <w:rsid w:val="00BD0053"/>
    <w:rsid w:val="00BD52AB"/>
    <w:rsid w:val="00BE0393"/>
    <w:rsid w:val="00BE232D"/>
    <w:rsid w:val="00C025DA"/>
    <w:rsid w:val="00C04FFE"/>
    <w:rsid w:val="00C11550"/>
    <w:rsid w:val="00C20C34"/>
    <w:rsid w:val="00C23313"/>
    <w:rsid w:val="00C26B20"/>
    <w:rsid w:val="00C52B08"/>
    <w:rsid w:val="00C52E1A"/>
    <w:rsid w:val="00C537EC"/>
    <w:rsid w:val="00C66B1C"/>
    <w:rsid w:val="00C84F41"/>
    <w:rsid w:val="00C86C99"/>
    <w:rsid w:val="00C876DF"/>
    <w:rsid w:val="00C94328"/>
    <w:rsid w:val="00CA5833"/>
    <w:rsid w:val="00CA6FC7"/>
    <w:rsid w:val="00CB4FE4"/>
    <w:rsid w:val="00CB67EA"/>
    <w:rsid w:val="00CC1F50"/>
    <w:rsid w:val="00CC456A"/>
    <w:rsid w:val="00CC630A"/>
    <w:rsid w:val="00CD2E72"/>
    <w:rsid w:val="00CF2677"/>
    <w:rsid w:val="00CF2EDC"/>
    <w:rsid w:val="00CF412B"/>
    <w:rsid w:val="00CF7200"/>
    <w:rsid w:val="00CF7FBB"/>
    <w:rsid w:val="00D230FE"/>
    <w:rsid w:val="00D314D6"/>
    <w:rsid w:val="00D32221"/>
    <w:rsid w:val="00D47099"/>
    <w:rsid w:val="00D5069E"/>
    <w:rsid w:val="00D53424"/>
    <w:rsid w:val="00D538DA"/>
    <w:rsid w:val="00D56DC1"/>
    <w:rsid w:val="00D57240"/>
    <w:rsid w:val="00D644EB"/>
    <w:rsid w:val="00D711B4"/>
    <w:rsid w:val="00D80FA6"/>
    <w:rsid w:val="00D8380A"/>
    <w:rsid w:val="00D952AD"/>
    <w:rsid w:val="00DA02E9"/>
    <w:rsid w:val="00DD6FB9"/>
    <w:rsid w:val="00DF5E4E"/>
    <w:rsid w:val="00DF6A2D"/>
    <w:rsid w:val="00E10604"/>
    <w:rsid w:val="00E15BEB"/>
    <w:rsid w:val="00E1636E"/>
    <w:rsid w:val="00E22A97"/>
    <w:rsid w:val="00E2511C"/>
    <w:rsid w:val="00E30F48"/>
    <w:rsid w:val="00E31094"/>
    <w:rsid w:val="00E54AE0"/>
    <w:rsid w:val="00E812B7"/>
    <w:rsid w:val="00E91D72"/>
    <w:rsid w:val="00EA3BB8"/>
    <w:rsid w:val="00EB284B"/>
    <w:rsid w:val="00EC3195"/>
    <w:rsid w:val="00EC4689"/>
    <w:rsid w:val="00EC50E3"/>
    <w:rsid w:val="00ED1E08"/>
    <w:rsid w:val="00ED2AF1"/>
    <w:rsid w:val="00ED4FBD"/>
    <w:rsid w:val="00EF0FF7"/>
    <w:rsid w:val="00EF2404"/>
    <w:rsid w:val="00EF683E"/>
    <w:rsid w:val="00F179C1"/>
    <w:rsid w:val="00F3382D"/>
    <w:rsid w:val="00F33FFF"/>
    <w:rsid w:val="00F46E63"/>
    <w:rsid w:val="00F4722A"/>
    <w:rsid w:val="00F560CC"/>
    <w:rsid w:val="00F72BD9"/>
    <w:rsid w:val="00F72FE7"/>
    <w:rsid w:val="00F7722D"/>
    <w:rsid w:val="00F855E8"/>
    <w:rsid w:val="00FB0645"/>
    <w:rsid w:val="00FB614B"/>
    <w:rsid w:val="00FC66EE"/>
    <w:rsid w:val="00FD279B"/>
    <w:rsid w:val="00FD4C84"/>
    <w:rsid w:val="00FD593E"/>
    <w:rsid w:val="00FE70DD"/>
    <w:rsid w:val="00FE79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EA7104"/>
  <w15:docId w15:val="{65352E91-AE79-4F9C-93E9-1332C0313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756"/>
  </w:style>
  <w:style w:type="paragraph" w:styleId="Ttulo1">
    <w:name w:val="heading 1"/>
    <w:basedOn w:val="Normal"/>
    <w:next w:val="Normal"/>
    <w:link w:val="Ttulo1Char"/>
    <w:uiPriority w:val="9"/>
    <w:qFormat/>
    <w:rsid w:val="00C876DF"/>
    <w:pPr>
      <w:keepNext/>
      <w:widowControl w:val="0"/>
      <w:tabs>
        <w:tab w:val="num" w:pos="4112"/>
      </w:tabs>
      <w:suppressAutoHyphens/>
      <w:spacing w:after="0" w:line="240" w:lineRule="auto"/>
      <w:ind w:left="4544" w:hanging="432"/>
      <w:outlineLvl w:val="0"/>
    </w:pPr>
    <w:rPr>
      <w:rFonts w:ascii="Liberation Serif" w:eastAsia="DejaVu Sans" w:hAnsi="Liberation Serif" w:cs="Times New Roman"/>
      <w:b/>
      <w:i/>
      <w:kern w:val="1"/>
      <w:sz w:val="28"/>
      <w:szCs w:val="24"/>
      <w:lang w:eastAsia="ar-SA"/>
    </w:rPr>
  </w:style>
  <w:style w:type="paragraph" w:styleId="Ttulo2">
    <w:name w:val="heading 2"/>
    <w:basedOn w:val="Normal"/>
    <w:next w:val="Normal"/>
    <w:link w:val="Ttulo2Char"/>
    <w:uiPriority w:val="9"/>
    <w:qFormat/>
    <w:rsid w:val="00ED2AF1"/>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Ttulo3">
    <w:name w:val="heading 3"/>
    <w:basedOn w:val="Normal"/>
    <w:next w:val="Normal"/>
    <w:link w:val="Ttulo3Char"/>
    <w:uiPriority w:val="9"/>
    <w:unhideWhenUsed/>
    <w:qFormat/>
    <w:rsid w:val="00B43D03"/>
    <w:pPr>
      <w:keepNext/>
      <w:widowControl w:val="0"/>
      <w:suppressAutoHyphens/>
      <w:spacing w:before="240" w:after="60" w:line="240" w:lineRule="auto"/>
      <w:outlineLvl w:val="2"/>
    </w:pPr>
    <w:rPr>
      <w:rFonts w:ascii="Calibri Light" w:eastAsia="Times New Roman" w:hAnsi="Calibri Light" w:cs="Times New Roman"/>
      <w:b/>
      <w:bCs/>
      <w:kern w:val="1"/>
      <w:sz w:val="26"/>
      <w:szCs w:val="26"/>
      <w:lang w:val="x-none" w:eastAsia="ar-SA"/>
    </w:rPr>
  </w:style>
  <w:style w:type="paragraph" w:styleId="Ttulo4">
    <w:name w:val="heading 4"/>
    <w:basedOn w:val="Normal"/>
    <w:next w:val="Normal"/>
    <w:link w:val="Ttulo4Char"/>
    <w:uiPriority w:val="9"/>
    <w:semiHidden/>
    <w:unhideWhenUsed/>
    <w:qFormat/>
    <w:rsid w:val="00C876DF"/>
    <w:pPr>
      <w:keepNext/>
      <w:widowControl w:val="0"/>
      <w:suppressAutoHyphens/>
      <w:spacing w:before="240" w:after="60" w:line="240" w:lineRule="auto"/>
      <w:outlineLvl w:val="3"/>
    </w:pPr>
    <w:rPr>
      <w:rFonts w:ascii="Calibri" w:eastAsia="Times New Roman" w:hAnsi="Calibri" w:cs="Times New Roman"/>
      <w:b/>
      <w:bCs/>
      <w:kern w:val="1"/>
      <w:sz w:val="28"/>
      <w:szCs w:val="28"/>
      <w:lang w:eastAsia="ar-SA"/>
    </w:rPr>
  </w:style>
  <w:style w:type="paragraph" w:styleId="Ttulo5">
    <w:name w:val="heading 5"/>
    <w:basedOn w:val="Normal"/>
    <w:next w:val="Normal"/>
    <w:link w:val="Ttulo5Char"/>
    <w:uiPriority w:val="9"/>
    <w:semiHidden/>
    <w:unhideWhenUsed/>
    <w:qFormat/>
    <w:rsid w:val="00C876DF"/>
    <w:pPr>
      <w:widowControl w:val="0"/>
      <w:suppressAutoHyphens/>
      <w:spacing w:before="240" w:after="60" w:line="240" w:lineRule="auto"/>
      <w:outlineLvl w:val="4"/>
    </w:pPr>
    <w:rPr>
      <w:rFonts w:ascii="Calibri" w:eastAsia="Times New Roman" w:hAnsi="Calibri" w:cs="Times New Roman"/>
      <w:b/>
      <w:bCs/>
      <w:i/>
      <w:iCs/>
      <w:kern w:val="1"/>
      <w:sz w:val="26"/>
      <w:szCs w:val="26"/>
      <w:lang w:val="x-none" w:eastAsia="ar-SA"/>
    </w:rPr>
  </w:style>
  <w:style w:type="paragraph" w:styleId="Ttulo6">
    <w:name w:val="heading 6"/>
    <w:basedOn w:val="Normal"/>
    <w:next w:val="Normal"/>
    <w:link w:val="Ttulo6Char"/>
    <w:qFormat/>
    <w:rsid w:val="00C876DF"/>
    <w:pPr>
      <w:keepNext/>
      <w:widowControl w:val="0"/>
      <w:tabs>
        <w:tab w:val="num" w:pos="0"/>
      </w:tabs>
      <w:suppressAutoHyphens/>
      <w:spacing w:after="0" w:line="240" w:lineRule="auto"/>
      <w:ind w:left="1152" w:hanging="1152"/>
      <w:jc w:val="both"/>
      <w:outlineLvl w:val="5"/>
    </w:pPr>
    <w:rPr>
      <w:rFonts w:ascii="Liberation Serif" w:eastAsia="DejaVu Sans" w:hAnsi="Liberation Serif" w:cs="Times New Roman"/>
      <w:b/>
      <w:i/>
      <w:kern w:val="1"/>
      <w:sz w:val="28"/>
      <w:szCs w:val="24"/>
      <w:lang w:eastAsia="ar-SA"/>
    </w:rPr>
  </w:style>
  <w:style w:type="paragraph" w:styleId="Ttulo7">
    <w:name w:val="heading 7"/>
    <w:basedOn w:val="Normal"/>
    <w:next w:val="Normal"/>
    <w:link w:val="Ttulo7Char"/>
    <w:qFormat/>
    <w:rsid w:val="00C876DF"/>
    <w:pPr>
      <w:keepNext/>
      <w:widowControl w:val="0"/>
      <w:tabs>
        <w:tab w:val="num" w:pos="0"/>
      </w:tabs>
      <w:suppressAutoHyphens/>
      <w:spacing w:after="0" w:line="240" w:lineRule="auto"/>
      <w:ind w:left="1296" w:hanging="1296"/>
      <w:jc w:val="both"/>
      <w:outlineLvl w:val="6"/>
    </w:pPr>
    <w:rPr>
      <w:rFonts w:ascii="Liberation Serif" w:eastAsia="DejaVu Sans" w:hAnsi="Liberation Serif" w:cs="Times New Roman"/>
      <w:b/>
      <w:kern w:val="1"/>
      <w:sz w:val="28"/>
      <w:szCs w:val="24"/>
      <w:lang w:eastAsia="ar-SA"/>
    </w:rPr>
  </w:style>
  <w:style w:type="paragraph" w:styleId="Ttulo9">
    <w:name w:val="heading 9"/>
    <w:basedOn w:val="Normal"/>
    <w:next w:val="Normal"/>
    <w:link w:val="Ttulo9Char"/>
    <w:qFormat/>
    <w:rsid w:val="00ED2AF1"/>
    <w:pPr>
      <w:suppressAutoHyphens/>
      <w:spacing w:before="240" w:after="60" w:line="240" w:lineRule="auto"/>
      <w:outlineLvl w:val="8"/>
    </w:pPr>
    <w:rPr>
      <w:rFonts w:ascii="Arial" w:eastAsia="Times New Roman" w:hAnsi="Arial" w:cs="Arial"/>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7C57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aliases w:val="Cabeçalho superior"/>
    <w:basedOn w:val="Normal"/>
    <w:link w:val="CabealhoChar"/>
    <w:uiPriority w:val="99"/>
    <w:unhideWhenUsed/>
    <w:rsid w:val="004A016D"/>
    <w:pPr>
      <w:tabs>
        <w:tab w:val="center" w:pos="4252"/>
        <w:tab w:val="right" w:pos="8504"/>
      </w:tabs>
      <w:spacing w:after="0" w:line="240" w:lineRule="auto"/>
    </w:pPr>
  </w:style>
  <w:style w:type="character" w:customStyle="1" w:styleId="CabealhoChar">
    <w:name w:val="Cabeçalho Char"/>
    <w:aliases w:val="Cabeçalho superior Char"/>
    <w:basedOn w:val="Fontepargpadro"/>
    <w:link w:val="Cabealho"/>
    <w:uiPriority w:val="99"/>
    <w:rsid w:val="004A016D"/>
  </w:style>
  <w:style w:type="paragraph" w:styleId="Rodap">
    <w:name w:val="footer"/>
    <w:basedOn w:val="Normal"/>
    <w:link w:val="RodapChar"/>
    <w:uiPriority w:val="99"/>
    <w:unhideWhenUsed/>
    <w:rsid w:val="004A016D"/>
    <w:pPr>
      <w:tabs>
        <w:tab w:val="center" w:pos="4252"/>
        <w:tab w:val="right" w:pos="8504"/>
      </w:tabs>
      <w:spacing w:after="0" w:line="240" w:lineRule="auto"/>
    </w:pPr>
  </w:style>
  <w:style w:type="character" w:customStyle="1" w:styleId="RodapChar">
    <w:name w:val="Rodapé Char"/>
    <w:basedOn w:val="Fontepargpadro"/>
    <w:link w:val="Rodap"/>
    <w:uiPriority w:val="99"/>
    <w:rsid w:val="004A016D"/>
  </w:style>
  <w:style w:type="paragraph" w:customStyle="1" w:styleId="Default">
    <w:name w:val="Default"/>
    <w:rsid w:val="00502DEC"/>
    <w:pPr>
      <w:autoSpaceDE w:val="0"/>
      <w:autoSpaceDN w:val="0"/>
      <w:adjustRightInd w:val="0"/>
      <w:spacing w:after="0" w:line="240" w:lineRule="auto"/>
    </w:pPr>
    <w:rPr>
      <w:rFonts w:ascii="Times New Roman" w:eastAsia="Arial Unicode MS" w:hAnsi="Times New Roman" w:cs="Times New Roman"/>
      <w:color w:val="000000"/>
      <w:sz w:val="24"/>
      <w:szCs w:val="24"/>
      <w:bdr w:val="nil"/>
      <w:lang w:eastAsia="pt-BR"/>
    </w:rPr>
  </w:style>
  <w:style w:type="paragraph" w:styleId="Textodebalo">
    <w:name w:val="Balloon Text"/>
    <w:basedOn w:val="Normal"/>
    <w:link w:val="TextodebaloChar"/>
    <w:uiPriority w:val="99"/>
    <w:semiHidden/>
    <w:unhideWhenUsed/>
    <w:rsid w:val="0011735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17358"/>
    <w:rPr>
      <w:rFonts w:ascii="Segoe UI" w:hAnsi="Segoe UI" w:cs="Segoe UI"/>
      <w:sz w:val="18"/>
      <w:szCs w:val="18"/>
    </w:rPr>
  </w:style>
  <w:style w:type="paragraph" w:styleId="Commarcadores">
    <w:name w:val="List Bullet"/>
    <w:basedOn w:val="Normal"/>
    <w:uiPriority w:val="99"/>
    <w:unhideWhenUsed/>
    <w:rsid w:val="00414424"/>
    <w:pPr>
      <w:numPr>
        <w:numId w:val="1"/>
      </w:numPr>
      <w:contextualSpacing/>
    </w:pPr>
  </w:style>
  <w:style w:type="paragraph" w:styleId="PargrafodaLista">
    <w:name w:val="List Paragraph"/>
    <w:basedOn w:val="Normal"/>
    <w:uiPriority w:val="34"/>
    <w:qFormat/>
    <w:rsid w:val="00B37592"/>
    <w:pPr>
      <w:ind w:left="720"/>
      <w:contextualSpacing/>
    </w:pPr>
  </w:style>
  <w:style w:type="character" w:customStyle="1" w:styleId="Ttulo3Char">
    <w:name w:val="Título 3 Char"/>
    <w:basedOn w:val="Fontepargpadro"/>
    <w:link w:val="Ttulo3"/>
    <w:uiPriority w:val="9"/>
    <w:rsid w:val="00B43D03"/>
    <w:rPr>
      <w:rFonts w:ascii="Calibri Light" w:eastAsia="Times New Roman" w:hAnsi="Calibri Light" w:cs="Times New Roman"/>
      <w:b/>
      <w:bCs/>
      <w:kern w:val="1"/>
      <w:sz w:val="26"/>
      <w:szCs w:val="26"/>
      <w:lang w:val="x-none" w:eastAsia="ar-SA"/>
    </w:rPr>
  </w:style>
  <w:style w:type="paragraph" w:styleId="Corpodetexto">
    <w:name w:val="Body Text"/>
    <w:basedOn w:val="Normal"/>
    <w:link w:val="CorpodetextoChar"/>
    <w:uiPriority w:val="1"/>
    <w:qFormat/>
    <w:rsid w:val="00B43D03"/>
    <w:pPr>
      <w:widowControl w:val="0"/>
      <w:suppressAutoHyphens/>
      <w:spacing w:after="120" w:line="240" w:lineRule="auto"/>
    </w:pPr>
    <w:rPr>
      <w:rFonts w:ascii="Liberation Serif" w:eastAsia="DejaVu Sans" w:hAnsi="Liberation Serif" w:cs="Times New Roman"/>
      <w:kern w:val="1"/>
      <w:sz w:val="24"/>
      <w:szCs w:val="24"/>
      <w:lang w:val="x-none" w:eastAsia="ar-SA"/>
    </w:rPr>
  </w:style>
  <w:style w:type="character" w:customStyle="1" w:styleId="CorpodetextoChar">
    <w:name w:val="Corpo de texto Char"/>
    <w:basedOn w:val="Fontepargpadro"/>
    <w:link w:val="Corpodetexto"/>
    <w:uiPriority w:val="1"/>
    <w:rsid w:val="00B43D03"/>
    <w:rPr>
      <w:rFonts w:ascii="Liberation Serif" w:eastAsia="DejaVu Sans" w:hAnsi="Liberation Serif" w:cs="Times New Roman"/>
      <w:kern w:val="1"/>
      <w:sz w:val="24"/>
      <w:szCs w:val="24"/>
      <w:lang w:val="x-none" w:eastAsia="ar-SA"/>
    </w:rPr>
  </w:style>
  <w:style w:type="paragraph" w:styleId="Recuodecorpodetexto">
    <w:name w:val="Body Text Indent"/>
    <w:basedOn w:val="Normal"/>
    <w:link w:val="RecuodecorpodetextoChar"/>
    <w:unhideWhenUsed/>
    <w:rsid w:val="00ED2AF1"/>
    <w:pPr>
      <w:spacing w:after="120"/>
      <w:ind w:left="283"/>
    </w:pPr>
  </w:style>
  <w:style w:type="character" w:customStyle="1" w:styleId="RecuodecorpodetextoChar">
    <w:name w:val="Recuo de corpo de texto Char"/>
    <w:basedOn w:val="Fontepargpadro"/>
    <w:link w:val="Recuodecorpodetexto"/>
    <w:rsid w:val="00ED2AF1"/>
  </w:style>
  <w:style w:type="paragraph" w:styleId="Commarcadores2">
    <w:name w:val="List Bullet 2"/>
    <w:basedOn w:val="Normal"/>
    <w:uiPriority w:val="99"/>
    <w:semiHidden/>
    <w:unhideWhenUsed/>
    <w:rsid w:val="00ED2AF1"/>
    <w:pPr>
      <w:numPr>
        <w:numId w:val="6"/>
      </w:numPr>
      <w:contextualSpacing/>
    </w:pPr>
  </w:style>
  <w:style w:type="paragraph" w:styleId="Commarcadores3">
    <w:name w:val="List Bullet 3"/>
    <w:basedOn w:val="Normal"/>
    <w:uiPriority w:val="99"/>
    <w:semiHidden/>
    <w:unhideWhenUsed/>
    <w:rsid w:val="00ED2AF1"/>
    <w:pPr>
      <w:numPr>
        <w:numId w:val="7"/>
      </w:numPr>
      <w:contextualSpacing/>
    </w:pPr>
  </w:style>
  <w:style w:type="character" w:customStyle="1" w:styleId="Ttulo2Char">
    <w:name w:val="Título 2 Char"/>
    <w:basedOn w:val="Fontepargpadro"/>
    <w:link w:val="Ttulo2"/>
    <w:uiPriority w:val="9"/>
    <w:rsid w:val="00ED2AF1"/>
    <w:rPr>
      <w:rFonts w:ascii="Arial" w:eastAsia="Times New Roman" w:hAnsi="Arial" w:cs="Arial"/>
      <w:b/>
      <w:bCs/>
      <w:i/>
      <w:iCs/>
      <w:sz w:val="28"/>
      <w:szCs w:val="28"/>
      <w:lang w:eastAsia="ar-SA"/>
    </w:rPr>
  </w:style>
  <w:style w:type="character" w:customStyle="1" w:styleId="Ttulo9Char">
    <w:name w:val="Título 9 Char"/>
    <w:basedOn w:val="Fontepargpadro"/>
    <w:link w:val="Ttulo9"/>
    <w:rsid w:val="00ED2AF1"/>
    <w:rPr>
      <w:rFonts w:ascii="Arial" w:eastAsia="Times New Roman" w:hAnsi="Arial" w:cs="Arial"/>
      <w:lang w:eastAsia="ar-SA"/>
    </w:rPr>
  </w:style>
  <w:style w:type="paragraph" w:styleId="Lista">
    <w:name w:val="List"/>
    <w:basedOn w:val="Normal"/>
    <w:rsid w:val="00ED2AF1"/>
    <w:pPr>
      <w:suppressAutoHyphens/>
      <w:spacing w:after="0" w:line="240" w:lineRule="auto"/>
      <w:ind w:left="283" w:hanging="283"/>
    </w:pPr>
    <w:rPr>
      <w:rFonts w:ascii="Times New Roman" w:eastAsia="Times New Roman" w:hAnsi="Times New Roman" w:cs="Times New Roman"/>
      <w:sz w:val="20"/>
      <w:szCs w:val="20"/>
      <w:lang w:eastAsia="ar-SA"/>
    </w:rPr>
  </w:style>
  <w:style w:type="paragraph" w:customStyle="1" w:styleId="Recuodecorpodetexto21">
    <w:name w:val="Recuo de corpo de texto 21"/>
    <w:basedOn w:val="Normal"/>
    <w:qFormat/>
    <w:rsid w:val="00ED2AF1"/>
    <w:pPr>
      <w:suppressAutoHyphens/>
      <w:spacing w:after="0" w:line="240" w:lineRule="auto"/>
      <w:ind w:left="435"/>
      <w:jc w:val="both"/>
    </w:pPr>
    <w:rPr>
      <w:rFonts w:ascii="Times New Roman" w:eastAsia="Times New Roman" w:hAnsi="Times New Roman" w:cs="Times New Roman"/>
      <w:sz w:val="32"/>
      <w:szCs w:val="20"/>
      <w:lang w:eastAsia="ar-SA"/>
    </w:rPr>
  </w:style>
  <w:style w:type="paragraph" w:customStyle="1" w:styleId="Contedodatabela">
    <w:name w:val="Conteúdo da tabela"/>
    <w:basedOn w:val="Normal"/>
    <w:qFormat/>
    <w:rsid w:val="00ED2AF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rpodetexto31">
    <w:name w:val="Corpo de texto 31"/>
    <w:basedOn w:val="Normal"/>
    <w:rsid w:val="00ED2AF1"/>
    <w:pPr>
      <w:suppressAutoHyphens/>
      <w:spacing w:after="120" w:line="240" w:lineRule="auto"/>
    </w:pPr>
    <w:rPr>
      <w:rFonts w:ascii="Times New Roman" w:eastAsia="Times New Roman" w:hAnsi="Times New Roman" w:cs="Times New Roman"/>
      <w:sz w:val="16"/>
      <w:szCs w:val="16"/>
      <w:lang w:eastAsia="ar-SA"/>
    </w:rPr>
  </w:style>
  <w:style w:type="paragraph" w:customStyle="1" w:styleId="Recuodecorpodetexto22">
    <w:name w:val="Recuo de corpo de texto 22"/>
    <w:basedOn w:val="Normal"/>
    <w:rsid w:val="00ED2AF1"/>
    <w:pPr>
      <w:spacing w:after="120" w:line="480" w:lineRule="auto"/>
      <w:ind w:left="283"/>
    </w:pPr>
    <w:rPr>
      <w:rFonts w:ascii="Times New Roman" w:eastAsia="Times New Roman" w:hAnsi="Times New Roman" w:cs="Times New Roman"/>
      <w:sz w:val="20"/>
      <w:szCs w:val="20"/>
      <w:lang w:eastAsia="ar-SA"/>
    </w:rPr>
  </w:style>
  <w:style w:type="character" w:customStyle="1" w:styleId="Refdenotaderodap1">
    <w:name w:val="Ref. de nota de rodapé1"/>
    <w:rsid w:val="00ED2AF1"/>
    <w:rPr>
      <w:position w:val="1"/>
      <w:sz w:val="14"/>
    </w:rPr>
  </w:style>
  <w:style w:type="character" w:styleId="Hyperlink">
    <w:name w:val="Hyperlink"/>
    <w:uiPriority w:val="99"/>
    <w:rsid w:val="00FB614B"/>
    <w:rPr>
      <w:color w:val="0000FF"/>
      <w:u w:val="single"/>
    </w:rPr>
  </w:style>
  <w:style w:type="character" w:customStyle="1" w:styleId="WW8Num9z0">
    <w:name w:val="WW8Num9z0"/>
    <w:rsid w:val="00463129"/>
    <w:rPr>
      <w:rFonts w:ascii="Symbol" w:hAnsi="Symbol"/>
    </w:rPr>
  </w:style>
  <w:style w:type="character" w:customStyle="1" w:styleId="WW-Absatz-Standardschriftart111111111">
    <w:name w:val="WW-Absatz-Standardschriftart111111111"/>
    <w:rsid w:val="00D8380A"/>
  </w:style>
  <w:style w:type="paragraph" w:customStyle="1" w:styleId="Recuodecorpodetexto31">
    <w:name w:val="Recuo de corpo de texto 31"/>
    <w:basedOn w:val="Normal"/>
    <w:rsid w:val="00D8380A"/>
    <w:pPr>
      <w:tabs>
        <w:tab w:val="left" w:pos="5953"/>
        <w:tab w:val="left" w:pos="6237"/>
        <w:tab w:val="left" w:pos="6520"/>
        <w:tab w:val="left" w:pos="6723"/>
        <w:tab w:val="left" w:pos="6945"/>
        <w:tab w:val="left" w:pos="7443"/>
        <w:tab w:val="left" w:pos="7938"/>
      </w:tabs>
      <w:suppressAutoHyphens/>
      <w:spacing w:after="0" w:line="240" w:lineRule="auto"/>
      <w:ind w:left="567" w:hanging="567"/>
      <w:jc w:val="both"/>
    </w:pPr>
    <w:rPr>
      <w:rFonts w:ascii="Courier New" w:eastAsia="Courier New" w:hAnsi="Courier New" w:cs="Courier New"/>
      <w:spacing w:val="-3"/>
      <w:kern w:val="1"/>
      <w:sz w:val="24"/>
      <w:szCs w:val="24"/>
      <w:lang w:val="pt-PT" w:eastAsia="pt-BR"/>
    </w:rPr>
  </w:style>
  <w:style w:type="paragraph" w:customStyle="1" w:styleId="Corpo">
    <w:name w:val="Corpo"/>
    <w:rsid w:val="006C041A"/>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pt-BR"/>
    </w:rPr>
  </w:style>
  <w:style w:type="character" w:customStyle="1" w:styleId="WW8Num11z1">
    <w:name w:val="WW8Num11z1"/>
    <w:rsid w:val="00A5210B"/>
    <w:rPr>
      <w:rFonts w:ascii="OpenSymbol" w:hAnsi="OpenSymbol" w:cs="OpenSymbol"/>
    </w:rPr>
  </w:style>
  <w:style w:type="paragraph" w:customStyle="1" w:styleId="Legenda2">
    <w:name w:val="Legenda2"/>
    <w:basedOn w:val="Normal"/>
    <w:rsid w:val="003C614E"/>
    <w:pPr>
      <w:widowControl w:val="0"/>
      <w:suppressLineNumbers/>
      <w:suppressAutoHyphens/>
      <w:spacing w:before="120" w:after="120" w:line="240" w:lineRule="auto"/>
    </w:pPr>
    <w:rPr>
      <w:rFonts w:ascii="Liberation Serif" w:eastAsia="DejaVu Sans" w:hAnsi="Liberation Serif" w:cs="Tahoma"/>
      <w:i/>
      <w:iCs/>
      <w:kern w:val="1"/>
      <w:sz w:val="24"/>
      <w:szCs w:val="24"/>
      <w:lang w:eastAsia="ar-SA"/>
    </w:rPr>
  </w:style>
  <w:style w:type="character" w:customStyle="1" w:styleId="Ttulo1Char">
    <w:name w:val="Título 1 Char"/>
    <w:basedOn w:val="Fontepargpadro"/>
    <w:link w:val="Ttulo1"/>
    <w:uiPriority w:val="9"/>
    <w:rsid w:val="00C876DF"/>
    <w:rPr>
      <w:rFonts w:ascii="Liberation Serif" w:eastAsia="DejaVu Sans" w:hAnsi="Liberation Serif" w:cs="Times New Roman"/>
      <w:b/>
      <w:i/>
      <w:kern w:val="1"/>
      <w:sz w:val="28"/>
      <w:szCs w:val="24"/>
      <w:lang w:eastAsia="ar-SA"/>
    </w:rPr>
  </w:style>
  <w:style w:type="character" w:customStyle="1" w:styleId="Ttulo4Char">
    <w:name w:val="Título 4 Char"/>
    <w:basedOn w:val="Fontepargpadro"/>
    <w:link w:val="Ttulo4"/>
    <w:uiPriority w:val="9"/>
    <w:semiHidden/>
    <w:rsid w:val="00C876DF"/>
    <w:rPr>
      <w:rFonts w:ascii="Calibri" w:eastAsia="Times New Roman" w:hAnsi="Calibri" w:cs="Times New Roman"/>
      <w:b/>
      <w:bCs/>
      <w:kern w:val="1"/>
      <w:sz w:val="28"/>
      <w:szCs w:val="28"/>
      <w:lang w:eastAsia="ar-SA"/>
    </w:rPr>
  </w:style>
  <w:style w:type="character" w:customStyle="1" w:styleId="Ttulo5Char">
    <w:name w:val="Título 5 Char"/>
    <w:basedOn w:val="Fontepargpadro"/>
    <w:link w:val="Ttulo5"/>
    <w:uiPriority w:val="9"/>
    <w:semiHidden/>
    <w:rsid w:val="00C876DF"/>
    <w:rPr>
      <w:rFonts w:ascii="Calibri" w:eastAsia="Times New Roman" w:hAnsi="Calibri" w:cs="Times New Roman"/>
      <w:b/>
      <w:bCs/>
      <w:i/>
      <w:iCs/>
      <w:kern w:val="1"/>
      <w:sz w:val="26"/>
      <w:szCs w:val="26"/>
      <w:lang w:val="x-none" w:eastAsia="ar-SA"/>
    </w:rPr>
  </w:style>
  <w:style w:type="character" w:customStyle="1" w:styleId="Ttulo6Char">
    <w:name w:val="Título 6 Char"/>
    <w:basedOn w:val="Fontepargpadro"/>
    <w:link w:val="Ttulo6"/>
    <w:rsid w:val="00C876DF"/>
    <w:rPr>
      <w:rFonts w:ascii="Liberation Serif" w:eastAsia="DejaVu Sans" w:hAnsi="Liberation Serif" w:cs="Times New Roman"/>
      <w:b/>
      <w:i/>
      <w:kern w:val="1"/>
      <w:sz w:val="28"/>
      <w:szCs w:val="24"/>
      <w:lang w:eastAsia="ar-SA"/>
    </w:rPr>
  </w:style>
  <w:style w:type="character" w:customStyle="1" w:styleId="Ttulo7Char">
    <w:name w:val="Título 7 Char"/>
    <w:basedOn w:val="Fontepargpadro"/>
    <w:link w:val="Ttulo7"/>
    <w:rsid w:val="00C876DF"/>
    <w:rPr>
      <w:rFonts w:ascii="Liberation Serif" w:eastAsia="DejaVu Sans" w:hAnsi="Liberation Serif" w:cs="Times New Roman"/>
      <w:b/>
      <w:kern w:val="1"/>
      <w:sz w:val="28"/>
      <w:szCs w:val="24"/>
      <w:lang w:eastAsia="ar-SA"/>
    </w:rPr>
  </w:style>
  <w:style w:type="character" w:customStyle="1" w:styleId="WW8Num2z0">
    <w:name w:val="WW8Num2z0"/>
    <w:rsid w:val="00C876DF"/>
    <w:rPr>
      <w:rFonts w:ascii="Symbol" w:hAnsi="Symbol"/>
    </w:rPr>
  </w:style>
  <w:style w:type="character" w:customStyle="1" w:styleId="WW8Num8z0">
    <w:name w:val="WW8Num8z0"/>
    <w:rsid w:val="00C876DF"/>
    <w:rPr>
      <w:rFonts w:ascii="Wingdings" w:hAnsi="Wingdings"/>
    </w:rPr>
  </w:style>
  <w:style w:type="character" w:customStyle="1" w:styleId="WW8Num11z0">
    <w:name w:val="WW8Num11z0"/>
    <w:rsid w:val="00C876DF"/>
    <w:rPr>
      <w:rFonts w:ascii="Symbol" w:hAnsi="Symbol" w:cs="OpenSymbol"/>
    </w:rPr>
  </w:style>
  <w:style w:type="character" w:customStyle="1" w:styleId="WW8Num12z0">
    <w:name w:val="WW8Num12z0"/>
    <w:rsid w:val="00C876DF"/>
    <w:rPr>
      <w:rFonts w:ascii="Wingdings" w:hAnsi="Wingdings"/>
    </w:rPr>
  </w:style>
  <w:style w:type="character" w:customStyle="1" w:styleId="Absatz-Standardschriftart">
    <w:name w:val="Absatz-Standardschriftart"/>
    <w:rsid w:val="00C876DF"/>
  </w:style>
  <w:style w:type="character" w:customStyle="1" w:styleId="WW-Absatz-Standardschriftart">
    <w:name w:val="WW-Absatz-Standardschriftart"/>
    <w:rsid w:val="00C876DF"/>
  </w:style>
  <w:style w:type="character" w:customStyle="1" w:styleId="Fontepargpadro4">
    <w:name w:val="Fonte parág. padrão4"/>
    <w:rsid w:val="00C876DF"/>
  </w:style>
  <w:style w:type="character" w:customStyle="1" w:styleId="WW-Absatz-Standardschriftart1">
    <w:name w:val="WW-Absatz-Standardschriftart1"/>
    <w:rsid w:val="00C876DF"/>
  </w:style>
  <w:style w:type="character" w:customStyle="1" w:styleId="WW-Absatz-Standardschriftart11">
    <w:name w:val="WW-Absatz-Standardschriftart11"/>
    <w:rsid w:val="00C876DF"/>
  </w:style>
  <w:style w:type="character" w:customStyle="1" w:styleId="WW8Num3z0">
    <w:name w:val="WW8Num3z0"/>
    <w:rsid w:val="00C876DF"/>
    <w:rPr>
      <w:rFonts w:ascii="Wingdings" w:hAnsi="Wingdings"/>
    </w:rPr>
  </w:style>
  <w:style w:type="character" w:customStyle="1" w:styleId="WW-Absatz-Standardschriftart111">
    <w:name w:val="WW-Absatz-Standardschriftart111"/>
    <w:rsid w:val="00C876DF"/>
  </w:style>
  <w:style w:type="character" w:customStyle="1" w:styleId="WW-Absatz-Standardschriftart1111">
    <w:name w:val="WW-Absatz-Standardschriftart1111"/>
    <w:rsid w:val="00C876DF"/>
  </w:style>
  <w:style w:type="character" w:customStyle="1" w:styleId="WW8Num5z0">
    <w:name w:val="WW8Num5z0"/>
    <w:rsid w:val="00C876DF"/>
    <w:rPr>
      <w:rFonts w:ascii="Symbol" w:hAnsi="Symbol"/>
    </w:rPr>
  </w:style>
  <w:style w:type="character" w:customStyle="1" w:styleId="WW8Num6z0">
    <w:name w:val="WW8Num6z0"/>
    <w:rsid w:val="00C876DF"/>
    <w:rPr>
      <w:rFonts w:ascii="Wingdings" w:hAnsi="Wingdings"/>
    </w:rPr>
  </w:style>
  <w:style w:type="character" w:customStyle="1" w:styleId="WW8Num7z0">
    <w:name w:val="WW8Num7z0"/>
    <w:rsid w:val="00C876DF"/>
    <w:rPr>
      <w:rFonts w:ascii="Wingdings" w:hAnsi="Wingdings"/>
    </w:rPr>
  </w:style>
  <w:style w:type="character" w:customStyle="1" w:styleId="WW8Num13z0">
    <w:name w:val="WW8Num13z0"/>
    <w:rsid w:val="00C876DF"/>
    <w:rPr>
      <w:rFonts w:ascii="Wingdings" w:hAnsi="Wingdings" w:cs="StarSymbol"/>
      <w:sz w:val="18"/>
      <w:szCs w:val="18"/>
    </w:rPr>
  </w:style>
  <w:style w:type="character" w:customStyle="1" w:styleId="WW8Num14z3">
    <w:name w:val="WW8Num14z3"/>
    <w:rsid w:val="00C876DF"/>
    <w:rPr>
      <w:rFonts w:ascii="Symbol" w:hAnsi="Symbol" w:cs="StarSymbol"/>
      <w:sz w:val="18"/>
      <w:szCs w:val="18"/>
    </w:rPr>
  </w:style>
  <w:style w:type="character" w:customStyle="1" w:styleId="Fontepargpadro3">
    <w:name w:val="Fonte parág. padrão3"/>
    <w:rsid w:val="00C876DF"/>
  </w:style>
  <w:style w:type="character" w:customStyle="1" w:styleId="Fontepargpadro2">
    <w:name w:val="Fonte parág. padrão2"/>
    <w:rsid w:val="00C876DF"/>
  </w:style>
  <w:style w:type="character" w:customStyle="1" w:styleId="WW8Num10z0">
    <w:name w:val="WW8Num10z0"/>
    <w:rsid w:val="00C876DF"/>
    <w:rPr>
      <w:rFonts w:ascii="Symbol" w:hAnsi="Symbol"/>
    </w:rPr>
  </w:style>
  <w:style w:type="character" w:customStyle="1" w:styleId="WW8Num15z0">
    <w:name w:val="WW8Num15z0"/>
    <w:rsid w:val="00C876DF"/>
    <w:rPr>
      <w:rFonts w:ascii="Symbol" w:hAnsi="Symbol"/>
    </w:rPr>
  </w:style>
  <w:style w:type="character" w:customStyle="1" w:styleId="WW8Num14z0">
    <w:name w:val="WW8Num14z0"/>
    <w:rsid w:val="00C876DF"/>
    <w:rPr>
      <w:rFonts w:ascii="Wingdings" w:hAnsi="Wingdings"/>
    </w:rPr>
  </w:style>
  <w:style w:type="character" w:customStyle="1" w:styleId="WW8Num2z3">
    <w:name w:val="WW8Num2z3"/>
    <w:rsid w:val="00C876DF"/>
    <w:rPr>
      <w:rFonts w:ascii="Symbol" w:hAnsi="Symbol" w:cs="StarSymbol"/>
      <w:sz w:val="18"/>
      <w:szCs w:val="18"/>
    </w:rPr>
  </w:style>
  <w:style w:type="character" w:customStyle="1" w:styleId="Smbolosdenumerao">
    <w:name w:val="Símbolos de numeração"/>
    <w:rsid w:val="00C876DF"/>
    <w:rPr>
      <w:b/>
      <w:bCs/>
    </w:rPr>
  </w:style>
  <w:style w:type="character" w:styleId="Nmerodepgina">
    <w:name w:val="page number"/>
    <w:basedOn w:val="Fontepargpadro3"/>
    <w:rsid w:val="00C876DF"/>
  </w:style>
  <w:style w:type="character" w:customStyle="1" w:styleId="Marcas">
    <w:name w:val="Marcas"/>
    <w:rsid w:val="00C876DF"/>
    <w:rPr>
      <w:rFonts w:ascii="OpenSymbol" w:eastAsia="OpenSymbol" w:hAnsi="OpenSymbol" w:cs="OpenSymbol"/>
    </w:rPr>
  </w:style>
  <w:style w:type="paragraph" w:customStyle="1" w:styleId="Ttulo20">
    <w:name w:val="Título2"/>
    <w:basedOn w:val="Normal"/>
    <w:next w:val="Corpodetexto"/>
    <w:rsid w:val="00C876DF"/>
    <w:pPr>
      <w:keepNext/>
      <w:widowControl w:val="0"/>
      <w:suppressAutoHyphens/>
      <w:spacing w:before="240" w:after="120" w:line="240" w:lineRule="auto"/>
    </w:pPr>
    <w:rPr>
      <w:rFonts w:ascii="Arial" w:eastAsia="SimSun" w:hAnsi="Arial" w:cs="Tahoma"/>
      <w:kern w:val="1"/>
      <w:sz w:val="28"/>
      <w:szCs w:val="28"/>
      <w:lang w:eastAsia="ar-SA"/>
    </w:rPr>
  </w:style>
  <w:style w:type="paragraph" w:customStyle="1" w:styleId="Legenda3">
    <w:name w:val="Legenda3"/>
    <w:basedOn w:val="Normal"/>
    <w:rsid w:val="00C876DF"/>
    <w:pPr>
      <w:widowControl w:val="0"/>
      <w:suppressLineNumbers/>
      <w:suppressAutoHyphens/>
      <w:spacing w:before="120" w:after="120" w:line="240" w:lineRule="auto"/>
    </w:pPr>
    <w:rPr>
      <w:rFonts w:ascii="Liberation Serif" w:eastAsia="DejaVu Sans" w:hAnsi="Liberation Serif" w:cs="Tahoma"/>
      <w:i/>
      <w:iCs/>
      <w:kern w:val="1"/>
      <w:sz w:val="24"/>
      <w:szCs w:val="24"/>
      <w:lang w:eastAsia="ar-SA"/>
    </w:rPr>
  </w:style>
  <w:style w:type="paragraph" w:customStyle="1" w:styleId="ndice">
    <w:name w:val="Índice"/>
    <w:basedOn w:val="Normal"/>
    <w:rsid w:val="00C876DF"/>
    <w:pPr>
      <w:widowControl w:val="0"/>
      <w:suppressLineNumbers/>
      <w:suppressAutoHyphens/>
      <w:spacing w:after="0" w:line="240" w:lineRule="auto"/>
    </w:pPr>
    <w:rPr>
      <w:rFonts w:ascii="Liberation Serif" w:eastAsia="DejaVu Sans" w:hAnsi="Liberation Serif" w:cs="Times New Roman"/>
      <w:kern w:val="1"/>
      <w:sz w:val="24"/>
      <w:szCs w:val="24"/>
      <w:lang w:eastAsia="ar-SA"/>
    </w:rPr>
  </w:style>
  <w:style w:type="paragraph" w:customStyle="1" w:styleId="Captulo">
    <w:name w:val="Capítulo"/>
    <w:basedOn w:val="Normal"/>
    <w:next w:val="Corpodetexto"/>
    <w:rsid w:val="00C876DF"/>
    <w:pPr>
      <w:keepNext/>
      <w:widowControl w:val="0"/>
      <w:suppressAutoHyphens/>
      <w:spacing w:before="240" w:after="120" w:line="240" w:lineRule="auto"/>
    </w:pPr>
    <w:rPr>
      <w:rFonts w:ascii="Arial" w:eastAsia="Lucida Sans Unicode" w:hAnsi="Arial" w:cs="Tahoma"/>
      <w:kern w:val="1"/>
      <w:sz w:val="28"/>
      <w:szCs w:val="28"/>
      <w:lang w:eastAsia="ar-SA"/>
    </w:rPr>
  </w:style>
  <w:style w:type="paragraph" w:customStyle="1" w:styleId="Ttulo10">
    <w:name w:val="Título1"/>
    <w:basedOn w:val="Normal"/>
    <w:next w:val="Corpodetexto"/>
    <w:rsid w:val="00C876DF"/>
    <w:pPr>
      <w:keepNext/>
      <w:widowControl w:val="0"/>
      <w:suppressAutoHyphens/>
      <w:spacing w:before="240" w:after="120" w:line="240" w:lineRule="auto"/>
    </w:pPr>
    <w:rPr>
      <w:rFonts w:ascii="Liberation Sans" w:eastAsia="DejaVu Sans" w:hAnsi="Liberation Sans" w:cs="DejaVu Sans"/>
      <w:kern w:val="1"/>
      <w:sz w:val="28"/>
      <w:szCs w:val="28"/>
      <w:lang w:eastAsia="ar-SA"/>
    </w:rPr>
  </w:style>
  <w:style w:type="paragraph" w:customStyle="1" w:styleId="Legenda1">
    <w:name w:val="Legenda1"/>
    <w:basedOn w:val="Normal"/>
    <w:rsid w:val="00C876DF"/>
    <w:pPr>
      <w:widowControl w:val="0"/>
      <w:suppressLineNumbers/>
      <w:suppressAutoHyphens/>
      <w:spacing w:before="120" w:after="120" w:line="240" w:lineRule="auto"/>
    </w:pPr>
    <w:rPr>
      <w:rFonts w:ascii="Liberation Serif" w:eastAsia="DejaVu Sans" w:hAnsi="Liberation Serif" w:cs="Times New Roman"/>
      <w:i/>
      <w:iCs/>
      <w:kern w:val="1"/>
      <w:sz w:val="24"/>
      <w:szCs w:val="24"/>
      <w:lang w:eastAsia="ar-SA"/>
    </w:rPr>
  </w:style>
  <w:style w:type="paragraph" w:customStyle="1" w:styleId="Lista21">
    <w:name w:val="Lista 21"/>
    <w:basedOn w:val="Normal"/>
    <w:rsid w:val="00C876DF"/>
    <w:pPr>
      <w:widowControl w:val="0"/>
      <w:suppressAutoHyphens/>
      <w:spacing w:after="0" w:line="240" w:lineRule="auto"/>
      <w:ind w:left="566" w:hanging="283"/>
    </w:pPr>
    <w:rPr>
      <w:rFonts w:ascii="Liberation Serif" w:eastAsia="DejaVu Sans" w:hAnsi="Liberation Serif" w:cs="Times New Roman"/>
      <w:kern w:val="1"/>
      <w:sz w:val="24"/>
      <w:szCs w:val="24"/>
      <w:lang w:eastAsia="ar-SA"/>
    </w:rPr>
  </w:style>
  <w:style w:type="paragraph" w:customStyle="1" w:styleId="BodyText21">
    <w:name w:val="Body Text 21"/>
    <w:basedOn w:val="Normal"/>
    <w:rsid w:val="00C876DF"/>
    <w:pPr>
      <w:widowControl w:val="0"/>
      <w:suppressAutoHyphens/>
      <w:spacing w:after="0" w:line="240" w:lineRule="auto"/>
      <w:jc w:val="both"/>
    </w:pPr>
    <w:rPr>
      <w:rFonts w:ascii="Liberation Serif" w:eastAsia="DejaVu Sans" w:hAnsi="Liberation Serif" w:cs="Times New Roman"/>
      <w:kern w:val="1"/>
      <w:sz w:val="24"/>
      <w:szCs w:val="24"/>
      <w:lang w:eastAsia="ar-SA"/>
    </w:rPr>
  </w:style>
  <w:style w:type="paragraph" w:customStyle="1" w:styleId="Corpodetexto21">
    <w:name w:val="Corpo de texto 21"/>
    <w:basedOn w:val="Normal"/>
    <w:rsid w:val="00C876DF"/>
    <w:pPr>
      <w:widowControl w:val="0"/>
      <w:suppressAutoHyphens/>
      <w:spacing w:after="0" w:line="240" w:lineRule="auto"/>
      <w:jc w:val="center"/>
    </w:pPr>
    <w:rPr>
      <w:rFonts w:ascii="Liberation Serif" w:eastAsia="DejaVu Sans" w:hAnsi="Liberation Serif" w:cs="Times New Roman"/>
      <w:b/>
      <w:kern w:val="1"/>
      <w:sz w:val="24"/>
      <w:szCs w:val="24"/>
      <w:lang w:eastAsia="ar-SA"/>
    </w:rPr>
  </w:style>
  <w:style w:type="paragraph" w:customStyle="1" w:styleId="P">
    <w:name w:val="P"/>
    <w:basedOn w:val="Normal"/>
    <w:rsid w:val="00C876DF"/>
    <w:pPr>
      <w:widowControl w:val="0"/>
      <w:suppressAutoHyphens/>
      <w:autoSpaceDE w:val="0"/>
      <w:spacing w:after="0" w:line="240" w:lineRule="auto"/>
      <w:jc w:val="both"/>
    </w:pPr>
    <w:rPr>
      <w:rFonts w:ascii="Liberation Serif" w:eastAsia="DejaVu Sans" w:hAnsi="Liberation Serif" w:cs="Times New Roman"/>
      <w:b/>
      <w:kern w:val="1"/>
      <w:sz w:val="24"/>
      <w:szCs w:val="24"/>
      <w:lang w:eastAsia="ar-SA"/>
    </w:rPr>
  </w:style>
  <w:style w:type="paragraph" w:styleId="NormalWeb">
    <w:name w:val="Normal (Web)"/>
    <w:basedOn w:val="Normal"/>
    <w:uiPriority w:val="99"/>
    <w:rsid w:val="00C876DF"/>
    <w:pPr>
      <w:widowControl w:val="0"/>
      <w:suppressAutoHyphens/>
      <w:spacing w:before="100" w:after="100" w:line="240" w:lineRule="auto"/>
    </w:pPr>
    <w:rPr>
      <w:rFonts w:ascii="Liberation Serif" w:eastAsia="DejaVu Sans" w:hAnsi="Liberation Serif" w:cs="Times New Roman"/>
      <w:kern w:val="1"/>
      <w:sz w:val="24"/>
      <w:szCs w:val="24"/>
      <w:lang w:eastAsia="ar-SA"/>
    </w:rPr>
  </w:style>
  <w:style w:type="paragraph" w:customStyle="1" w:styleId="Estilo1">
    <w:name w:val="Estilo1"/>
    <w:basedOn w:val="Normal"/>
    <w:rsid w:val="00C876DF"/>
    <w:pPr>
      <w:widowControl w:val="0"/>
      <w:suppressAutoHyphens/>
      <w:spacing w:after="0" w:line="240" w:lineRule="auto"/>
    </w:pPr>
    <w:rPr>
      <w:rFonts w:ascii="Liberation Serif" w:eastAsia="DejaVu Sans" w:hAnsi="Liberation Serif" w:cs="Times New Roman"/>
      <w:kern w:val="1"/>
      <w:sz w:val="24"/>
      <w:szCs w:val="24"/>
      <w:lang w:eastAsia="ar-SA"/>
    </w:rPr>
  </w:style>
  <w:style w:type="paragraph" w:customStyle="1" w:styleId="Corpodetexto32">
    <w:name w:val="Corpo de texto 32"/>
    <w:basedOn w:val="Normal"/>
    <w:rsid w:val="00C876DF"/>
    <w:pPr>
      <w:widowControl w:val="0"/>
      <w:tabs>
        <w:tab w:val="left" w:pos="1526"/>
        <w:tab w:val="left" w:pos="8613"/>
      </w:tabs>
      <w:suppressAutoHyphens/>
      <w:spacing w:after="120" w:line="240" w:lineRule="auto"/>
    </w:pPr>
    <w:rPr>
      <w:rFonts w:ascii="Arial" w:eastAsia="DejaVu Sans" w:hAnsi="Arial" w:cs="Times New Roman"/>
      <w:kern w:val="1"/>
      <w:sz w:val="20"/>
      <w:szCs w:val="24"/>
      <w:lang w:eastAsia="ar-SA"/>
    </w:rPr>
  </w:style>
  <w:style w:type="paragraph" w:styleId="Textodenotaderodap">
    <w:name w:val="footnote text"/>
    <w:basedOn w:val="Normal"/>
    <w:link w:val="TextodenotaderodapChar"/>
    <w:rsid w:val="00C876DF"/>
    <w:pPr>
      <w:widowControl w:val="0"/>
      <w:suppressAutoHyphens/>
      <w:spacing w:after="0" w:line="240" w:lineRule="auto"/>
    </w:pPr>
    <w:rPr>
      <w:rFonts w:ascii="Liberation Serif" w:eastAsia="DejaVu Sans" w:hAnsi="Liberation Serif" w:cs="Times New Roman"/>
      <w:kern w:val="1"/>
      <w:sz w:val="20"/>
      <w:szCs w:val="24"/>
      <w:lang w:eastAsia="ar-SA"/>
    </w:rPr>
  </w:style>
  <w:style w:type="character" w:customStyle="1" w:styleId="TextodenotaderodapChar">
    <w:name w:val="Texto de nota de rodapé Char"/>
    <w:basedOn w:val="Fontepargpadro"/>
    <w:link w:val="Textodenotaderodap"/>
    <w:rsid w:val="00C876DF"/>
    <w:rPr>
      <w:rFonts w:ascii="Liberation Serif" w:eastAsia="DejaVu Sans" w:hAnsi="Liberation Serif" w:cs="Times New Roman"/>
      <w:kern w:val="1"/>
      <w:sz w:val="20"/>
      <w:szCs w:val="24"/>
      <w:lang w:eastAsia="ar-SA"/>
    </w:rPr>
  </w:style>
  <w:style w:type="paragraph" w:customStyle="1" w:styleId="Fontepargpadro1">
    <w:name w:val="Fonte parág. padrão1"/>
    <w:next w:val="Normal"/>
    <w:rsid w:val="00C876DF"/>
    <w:pPr>
      <w:widowControl w:val="0"/>
      <w:suppressAutoHyphens/>
      <w:spacing w:after="0" w:line="240" w:lineRule="auto"/>
    </w:pPr>
    <w:rPr>
      <w:rFonts w:ascii="Courier" w:eastAsia="Arial" w:hAnsi="Courier" w:cs="Times New Roman"/>
      <w:kern w:val="1"/>
      <w:sz w:val="20"/>
      <w:szCs w:val="20"/>
      <w:lang w:eastAsia="ar-SA"/>
    </w:rPr>
  </w:style>
  <w:style w:type="paragraph" w:customStyle="1" w:styleId="Textoembloco1">
    <w:name w:val="Texto em bloco1"/>
    <w:basedOn w:val="Normal"/>
    <w:rsid w:val="00C876DF"/>
    <w:pPr>
      <w:widowControl w:val="0"/>
      <w:suppressAutoHyphens/>
      <w:spacing w:after="0" w:line="240" w:lineRule="auto"/>
      <w:ind w:left="-993" w:right="425"/>
      <w:jc w:val="both"/>
    </w:pPr>
    <w:rPr>
      <w:rFonts w:ascii="Liberation Serif" w:eastAsia="DejaVu Sans" w:hAnsi="Liberation Serif" w:cs="Times New Roman"/>
      <w:b/>
      <w:i/>
      <w:kern w:val="1"/>
      <w:sz w:val="20"/>
      <w:szCs w:val="24"/>
      <w:lang w:eastAsia="ar-SA"/>
    </w:rPr>
  </w:style>
  <w:style w:type="paragraph" w:styleId="Subttulo">
    <w:name w:val="Subtitle"/>
    <w:basedOn w:val="Normal"/>
    <w:next w:val="Corpodetexto"/>
    <w:link w:val="SubttuloChar"/>
    <w:qFormat/>
    <w:rsid w:val="00C876DF"/>
    <w:pPr>
      <w:widowControl w:val="0"/>
      <w:suppressAutoHyphens/>
      <w:spacing w:after="0" w:line="240" w:lineRule="auto"/>
      <w:jc w:val="center"/>
    </w:pPr>
    <w:rPr>
      <w:rFonts w:ascii="Liberation Serif" w:eastAsia="DejaVu Sans" w:hAnsi="Liberation Serif" w:cs="Times New Roman"/>
      <w:b/>
      <w:kern w:val="1"/>
      <w:sz w:val="28"/>
      <w:szCs w:val="24"/>
      <w:lang w:eastAsia="ar-SA"/>
    </w:rPr>
  </w:style>
  <w:style w:type="character" w:customStyle="1" w:styleId="SubttuloChar">
    <w:name w:val="Subtítulo Char"/>
    <w:basedOn w:val="Fontepargpadro"/>
    <w:link w:val="Subttulo"/>
    <w:rsid w:val="00C876DF"/>
    <w:rPr>
      <w:rFonts w:ascii="Liberation Serif" w:eastAsia="DejaVu Sans" w:hAnsi="Liberation Serif" w:cs="Times New Roman"/>
      <w:b/>
      <w:kern w:val="1"/>
      <w:sz w:val="28"/>
      <w:szCs w:val="24"/>
      <w:lang w:eastAsia="ar-SA"/>
    </w:rPr>
  </w:style>
  <w:style w:type="paragraph" w:customStyle="1" w:styleId="Corpodetexto22">
    <w:name w:val="Corpo de texto 22"/>
    <w:basedOn w:val="Normal"/>
    <w:rsid w:val="00C876DF"/>
    <w:pPr>
      <w:widowControl w:val="0"/>
      <w:suppressAutoHyphens/>
      <w:spacing w:after="0" w:line="240" w:lineRule="auto"/>
      <w:jc w:val="both"/>
    </w:pPr>
    <w:rPr>
      <w:rFonts w:ascii="Liberation Serif" w:eastAsia="DejaVu Sans" w:hAnsi="Liberation Serif" w:cs="Times New Roman"/>
      <w:kern w:val="1"/>
      <w:sz w:val="20"/>
      <w:lang w:eastAsia="ar-SA"/>
    </w:rPr>
  </w:style>
  <w:style w:type="paragraph" w:customStyle="1" w:styleId="xl32">
    <w:name w:val="xl32"/>
    <w:basedOn w:val="Normal"/>
    <w:rsid w:val="00C876DF"/>
    <w:pPr>
      <w:widowControl w:val="0"/>
      <w:pBdr>
        <w:left w:val="single" w:sz="4" w:space="0" w:color="000000"/>
        <w:right w:val="single" w:sz="4" w:space="0" w:color="000000"/>
      </w:pBdr>
      <w:suppressAutoHyphens/>
      <w:spacing w:before="100" w:after="100" w:line="240" w:lineRule="auto"/>
      <w:jc w:val="right"/>
      <w:textAlignment w:val="top"/>
    </w:pPr>
    <w:rPr>
      <w:rFonts w:ascii="Liberation Serif" w:eastAsia="Arial Unicode MS" w:hAnsi="Liberation Serif" w:cs="Times New Roman"/>
      <w:kern w:val="1"/>
      <w:sz w:val="24"/>
      <w:szCs w:val="24"/>
      <w:lang w:eastAsia="ar-SA"/>
    </w:rPr>
  </w:style>
  <w:style w:type="paragraph" w:customStyle="1" w:styleId="Ttulodatabela">
    <w:name w:val="Título da tabela"/>
    <w:basedOn w:val="Contedodatabela"/>
    <w:rsid w:val="00C876DF"/>
    <w:pPr>
      <w:widowControl w:val="0"/>
      <w:jc w:val="center"/>
    </w:pPr>
    <w:rPr>
      <w:rFonts w:ascii="Liberation Serif" w:eastAsia="DejaVu Sans" w:hAnsi="Liberation Serif"/>
      <w:b/>
      <w:bCs/>
      <w:kern w:val="1"/>
    </w:rPr>
  </w:style>
  <w:style w:type="paragraph" w:customStyle="1" w:styleId="Contedodoquadro">
    <w:name w:val="Conteúdo do quadro"/>
    <w:basedOn w:val="Corpodetexto"/>
    <w:rsid w:val="00C876DF"/>
  </w:style>
  <w:style w:type="paragraph" w:customStyle="1" w:styleId="Corpodetexto23">
    <w:name w:val="Corpo de texto 23"/>
    <w:basedOn w:val="Normal"/>
    <w:rsid w:val="00C876DF"/>
    <w:pPr>
      <w:widowControl w:val="0"/>
      <w:suppressAutoHyphens/>
      <w:spacing w:after="0" w:line="240" w:lineRule="auto"/>
      <w:jc w:val="both"/>
    </w:pPr>
    <w:rPr>
      <w:rFonts w:ascii="Times New Roman" w:eastAsia="DejaVu Sans" w:hAnsi="Times New Roman" w:cs="Times New Roman"/>
      <w:kern w:val="1"/>
      <w:sz w:val="20"/>
      <w:lang w:eastAsia="ar-SA"/>
    </w:rPr>
  </w:style>
  <w:style w:type="paragraph" w:customStyle="1" w:styleId="Contedodetabela">
    <w:name w:val="Conteúdo de tabela"/>
    <w:basedOn w:val="Normal"/>
    <w:rsid w:val="00C876DF"/>
    <w:pPr>
      <w:widowControl w:val="0"/>
      <w:suppressLineNumbers/>
      <w:suppressAutoHyphens/>
      <w:spacing w:after="0" w:line="240" w:lineRule="auto"/>
    </w:pPr>
    <w:rPr>
      <w:rFonts w:ascii="Liberation Serif" w:eastAsia="DejaVu Sans" w:hAnsi="Liberation Serif" w:cs="Times New Roman"/>
      <w:kern w:val="1"/>
      <w:sz w:val="24"/>
      <w:szCs w:val="24"/>
      <w:lang w:eastAsia="ar-SA"/>
    </w:rPr>
  </w:style>
  <w:style w:type="paragraph" w:customStyle="1" w:styleId="Ttulodetabela">
    <w:name w:val="Título de tabela"/>
    <w:basedOn w:val="Contedodetabela"/>
    <w:rsid w:val="00C876DF"/>
    <w:pPr>
      <w:jc w:val="center"/>
    </w:pPr>
    <w:rPr>
      <w:b/>
      <w:bCs/>
    </w:rPr>
  </w:style>
  <w:style w:type="paragraph" w:customStyle="1" w:styleId="Contedodequadro">
    <w:name w:val="Conteúdo de quadro"/>
    <w:basedOn w:val="Corpodetexto"/>
    <w:rsid w:val="00C876DF"/>
  </w:style>
  <w:style w:type="paragraph" w:customStyle="1" w:styleId="GradeColorida-nfase11">
    <w:name w:val="Grade Colorida - Ênfase 11"/>
    <w:basedOn w:val="Normal"/>
    <w:next w:val="Normal"/>
    <w:link w:val="GradeColorida-nfase1Char"/>
    <w:qFormat/>
    <w:rsid w:val="00C876D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imes New Roman"/>
      <w:i/>
      <w:iCs/>
      <w:color w:val="000000"/>
      <w:sz w:val="20"/>
      <w:szCs w:val="24"/>
      <w:lang w:val="x-none"/>
    </w:rPr>
  </w:style>
  <w:style w:type="character" w:customStyle="1" w:styleId="GradeColorida-nfase1Char">
    <w:name w:val="Grade Colorida - Ênfase 1 Char"/>
    <w:link w:val="GradeColorida-nfase11"/>
    <w:rsid w:val="00C876DF"/>
    <w:rPr>
      <w:rFonts w:ascii="Ecofont_Spranq_eco_Sans" w:eastAsia="Calibri" w:hAnsi="Ecofont_Spranq_eco_Sans" w:cs="Times New Roman"/>
      <w:i/>
      <w:iCs/>
      <w:color w:val="000000"/>
      <w:sz w:val="20"/>
      <w:szCs w:val="24"/>
      <w:shd w:val="clear" w:color="auto" w:fill="FFFFCC"/>
      <w:lang w:val="x-none"/>
    </w:rPr>
  </w:style>
  <w:style w:type="paragraph" w:customStyle="1" w:styleId="citao2">
    <w:name w:val="citação 2"/>
    <w:basedOn w:val="Citao"/>
    <w:link w:val="citao2Char"/>
    <w:qFormat/>
    <w:rsid w:val="00C876DF"/>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after="0"/>
      <w:ind w:left="0" w:right="0"/>
      <w:jc w:val="both"/>
    </w:pPr>
    <w:rPr>
      <w:rFonts w:ascii="Ecofont_Spranq_eco_Sans" w:eastAsia="Calibri" w:hAnsi="Ecofont_Spranq_eco_Sans"/>
      <w:color w:val="000000"/>
      <w:kern w:val="0"/>
      <w:lang w:eastAsia="en-US"/>
    </w:rPr>
  </w:style>
  <w:style w:type="paragraph" w:styleId="Citao">
    <w:name w:val="Quote"/>
    <w:basedOn w:val="Normal"/>
    <w:next w:val="Normal"/>
    <w:link w:val="CitaoChar"/>
    <w:uiPriority w:val="29"/>
    <w:qFormat/>
    <w:rsid w:val="00C876DF"/>
    <w:pPr>
      <w:widowControl w:val="0"/>
      <w:suppressAutoHyphens/>
      <w:spacing w:before="200" w:line="240" w:lineRule="auto"/>
      <w:ind w:left="864" w:right="864"/>
      <w:jc w:val="center"/>
    </w:pPr>
    <w:rPr>
      <w:rFonts w:ascii="Liberation Serif" w:eastAsia="DejaVu Sans" w:hAnsi="Liberation Serif" w:cs="Times New Roman"/>
      <w:i/>
      <w:iCs/>
      <w:color w:val="404040"/>
      <w:kern w:val="1"/>
      <w:sz w:val="24"/>
      <w:szCs w:val="24"/>
      <w:lang w:val="x-none" w:eastAsia="ar-SA"/>
    </w:rPr>
  </w:style>
  <w:style w:type="character" w:customStyle="1" w:styleId="CitaoChar">
    <w:name w:val="Citação Char"/>
    <w:basedOn w:val="Fontepargpadro"/>
    <w:link w:val="Citao"/>
    <w:uiPriority w:val="29"/>
    <w:rsid w:val="00C876DF"/>
    <w:rPr>
      <w:rFonts w:ascii="Liberation Serif" w:eastAsia="DejaVu Sans" w:hAnsi="Liberation Serif" w:cs="Times New Roman"/>
      <w:i/>
      <w:iCs/>
      <w:color w:val="404040"/>
      <w:kern w:val="1"/>
      <w:sz w:val="24"/>
      <w:szCs w:val="24"/>
      <w:lang w:val="x-none" w:eastAsia="ar-SA"/>
    </w:rPr>
  </w:style>
  <w:style w:type="character" w:customStyle="1" w:styleId="citao2Char">
    <w:name w:val="citação 2 Char"/>
    <w:link w:val="citao2"/>
    <w:rsid w:val="00C876DF"/>
    <w:rPr>
      <w:rFonts w:ascii="Ecofont_Spranq_eco_Sans" w:eastAsia="Calibri" w:hAnsi="Ecofont_Spranq_eco_Sans" w:cs="Times New Roman"/>
      <w:i/>
      <w:iCs/>
      <w:color w:val="000000"/>
      <w:sz w:val="24"/>
      <w:szCs w:val="24"/>
      <w:shd w:val="clear" w:color="auto" w:fill="FFFFCC"/>
      <w:lang w:val="x-none"/>
    </w:rPr>
  </w:style>
  <w:style w:type="paragraph" w:customStyle="1" w:styleId="TableParagraph">
    <w:name w:val="Table Paragraph"/>
    <w:basedOn w:val="Normal"/>
    <w:uiPriority w:val="1"/>
    <w:qFormat/>
    <w:rsid w:val="00C876DF"/>
    <w:pPr>
      <w:widowControl w:val="0"/>
      <w:spacing w:before="105" w:after="0" w:line="240" w:lineRule="auto"/>
    </w:pPr>
    <w:rPr>
      <w:rFonts w:ascii="Times New Roman" w:eastAsia="Times New Roman" w:hAnsi="Times New Roman" w:cs="Times New Roman"/>
      <w:lang w:val="en-US"/>
    </w:rPr>
  </w:style>
  <w:style w:type="paragraph" w:customStyle="1" w:styleId="Ttulo11">
    <w:name w:val="Título 11"/>
    <w:basedOn w:val="Normal"/>
    <w:uiPriority w:val="1"/>
    <w:qFormat/>
    <w:rsid w:val="00C876DF"/>
    <w:pPr>
      <w:widowControl w:val="0"/>
      <w:spacing w:before="96" w:after="0" w:line="240" w:lineRule="auto"/>
      <w:ind w:left="2801"/>
      <w:jc w:val="both"/>
      <w:outlineLvl w:val="1"/>
    </w:pPr>
    <w:rPr>
      <w:rFonts w:ascii="Arial" w:eastAsia="Arial" w:hAnsi="Arial" w:cs="Arial"/>
      <w:b/>
      <w:bCs/>
      <w:sz w:val="19"/>
      <w:szCs w:val="19"/>
      <w:lang w:val="en-US"/>
    </w:rPr>
  </w:style>
  <w:style w:type="paragraph" w:customStyle="1" w:styleId="Standard">
    <w:name w:val="Standard"/>
    <w:rsid w:val="00C876DF"/>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character" w:styleId="Forte">
    <w:name w:val="Strong"/>
    <w:uiPriority w:val="22"/>
    <w:qFormat/>
    <w:rsid w:val="00C876DF"/>
    <w:rPr>
      <w:b/>
      <w:bCs/>
    </w:rPr>
  </w:style>
  <w:style w:type="character" w:customStyle="1" w:styleId="apple-converted-space">
    <w:name w:val="apple-converted-space"/>
    <w:basedOn w:val="Fontepargpadro"/>
    <w:rsid w:val="00C876DF"/>
  </w:style>
  <w:style w:type="paragraph" w:styleId="SemEspaamento">
    <w:name w:val="No Spacing"/>
    <w:uiPriority w:val="1"/>
    <w:qFormat/>
    <w:rsid w:val="00C876DF"/>
    <w:pPr>
      <w:spacing w:after="0" w:line="240" w:lineRule="auto"/>
    </w:pPr>
    <w:rPr>
      <w:rFonts w:ascii="Times New Roman" w:eastAsia="Times New Roman" w:hAnsi="Times New Roman" w:cs="Times New Roman"/>
      <w:sz w:val="24"/>
      <w:szCs w:val="24"/>
      <w:lang w:eastAsia="pt-BR"/>
    </w:rPr>
  </w:style>
  <w:style w:type="table" w:customStyle="1" w:styleId="TableGrid">
    <w:name w:val="TableGrid"/>
    <w:rsid w:val="00C876DF"/>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paragraph" w:customStyle="1" w:styleId="Ttulo12">
    <w:name w:val="Título 12"/>
    <w:basedOn w:val="Normal"/>
    <w:uiPriority w:val="1"/>
    <w:qFormat/>
    <w:rsid w:val="00C876DF"/>
    <w:pPr>
      <w:widowControl w:val="0"/>
      <w:spacing w:before="96" w:after="0" w:line="240" w:lineRule="auto"/>
      <w:ind w:left="2801"/>
      <w:jc w:val="both"/>
      <w:outlineLvl w:val="1"/>
    </w:pPr>
    <w:rPr>
      <w:rFonts w:ascii="Arial" w:eastAsia="Arial" w:hAnsi="Arial" w:cs="Arial"/>
      <w:b/>
      <w:bCs/>
      <w:sz w:val="19"/>
      <w:szCs w:val="19"/>
      <w:lang w:val="en-US"/>
    </w:rPr>
  </w:style>
  <w:style w:type="character" w:styleId="HiperlinkVisitado">
    <w:name w:val="FollowedHyperlink"/>
    <w:uiPriority w:val="99"/>
    <w:semiHidden/>
    <w:unhideWhenUsed/>
    <w:rsid w:val="00C876DF"/>
    <w:rPr>
      <w:color w:val="800080"/>
      <w:u w:val="single"/>
    </w:rPr>
  </w:style>
  <w:style w:type="character" w:styleId="nfase">
    <w:name w:val="Emphasis"/>
    <w:uiPriority w:val="20"/>
    <w:qFormat/>
    <w:rsid w:val="00C876DF"/>
    <w:rPr>
      <w:b/>
      <w:bCs/>
      <w:i w:val="0"/>
      <w:iCs w:val="0"/>
    </w:rPr>
  </w:style>
  <w:style w:type="character" w:customStyle="1" w:styleId="st">
    <w:name w:val="st"/>
    <w:rsid w:val="00C876DF"/>
  </w:style>
  <w:style w:type="character" w:customStyle="1" w:styleId="MenoPendente1">
    <w:name w:val="Menção Pendente1"/>
    <w:uiPriority w:val="99"/>
    <w:semiHidden/>
    <w:rsid w:val="00C876DF"/>
    <w:rPr>
      <w:color w:val="808080"/>
      <w:shd w:val="clear" w:color="auto" w:fill="E6E6E6"/>
    </w:rPr>
  </w:style>
  <w:style w:type="paragraph" w:customStyle="1" w:styleId="msonormal0">
    <w:name w:val="msonormal"/>
    <w:basedOn w:val="Normal"/>
    <w:uiPriority w:val="99"/>
    <w:rsid w:val="00C876D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tulo110">
    <w:name w:val="Título 11"/>
    <w:basedOn w:val="Normal"/>
    <w:uiPriority w:val="1"/>
    <w:qFormat/>
    <w:rsid w:val="00C876DF"/>
    <w:pPr>
      <w:widowControl w:val="0"/>
      <w:spacing w:before="96" w:after="0" w:line="240" w:lineRule="auto"/>
      <w:ind w:left="2801"/>
      <w:jc w:val="both"/>
      <w:outlineLvl w:val="1"/>
    </w:pPr>
    <w:rPr>
      <w:rFonts w:ascii="Arial" w:eastAsia="Arial" w:hAnsi="Arial" w:cs="Arial"/>
      <w:b/>
      <w:bCs/>
      <w:sz w:val="19"/>
      <w:szCs w:val="19"/>
      <w:lang w:val="en-US"/>
    </w:rPr>
  </w:style>
  <w:style w:type="paragraph" w:customStyle="1" w:styleId="font5">
    <w:name w:val="font5"/>
    <w:basedOn w:val="Normal"/>
    <w:rsid w:val="00C876DF"/>
    <w:pPr>
      <w:spacing w:before="100" w:beforeAutospacing="1" w:after="100" w:afterAutospacing="1" w:line="240" w:lineRule="auto"/>
    </w:pPr>
    <w:rPr>
      <w:rFonts w:ascii="Calibri" w:eastAsia="Times New Roman" w:hAnsi="Calibri" w:cs="Calibri"/>
      <w:b/>
      <w:bCs/>
      <w:color w:val="000000"/>
      <w:sz w:val="24"/>
      <w:szCs w:val="24"/>
      <w:lang w:eastAsia="pt-BR"/>
    </w:rPr>
  </w:style>
  <w:style w:type="paragraph" w:customStyle="1" w:styleId="xl64">
    <w:name w:val="xl64"/>
    <w:basedOn w:val="Normal"/>
    <w:rsid w:val="00C876DF"/>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5">
    <w:name w:val="xl65"/>
    <w:basedOn w:val="Normal"/>
    <w:rsid w:val="00C876DF"/>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6">
    <w:name w:val="xl66"/>
    <w:basedOn w:val="Normal"/>
    <w:rsid w:val="00C876DF"/>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pt-BR"/>
    </w:rPr>
  </w:style>
  <w:style w:type="paragraph" w:customStyle="1" w:styleId="xl67">
    <w:name w:val="xl67"/>
    <w:basedOn w:val="Normal"/>
    <w:rsid w:val="00C876DF"/>
    <w:pPr>
      <w:pBdr>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C876D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9">
    <w:name w:val="xl69"/>
    <w:basedOn w:val="Normal"/>
    <w:rsid w:val="00C876DF"/>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pt-BR"/>
    </w:rPr>
  </w:style>
  <w:style w:type="paragraph" w:customStyle="1" w:styleId="xl70">
    <w:name w:val="xl70"/>
    <w:basedOn w:val="Normal"/>
    <w:rsid w:val="00C876DF"/>
    <w:pPr>
      <w:pBdr>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71">
    <w:name w:val="xl71"/>
    <w:basedOn w:val="Normal"/>
    <w:rsid w:val="00C876DF"/>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pt-BR"/>
    </w:rPr>
  </w:style>
  <w:style w:type="paragraph" w:customStyle="1" w:styleId="xl72">
    <w:name w:val="xl72"/>
    <w:basedOn w:val="Normal"/>
    <w:rsid w:val="00C876DF"/>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73">
    <w:name w:val="xl73"/>
    <w:basedOn w:val="Normal"/>
    <w:rsid w:val="00C876DF"/>
    <w:pPr>
      <w:pBdr>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74">
    <w:name w:val="xl74"/>
    <w:basedOn w:val="Normal"/>
    <w:rsid w:val="00C876DF"/>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i/>
      <w:iCs/>
      <w:sz w:val="24"/>
      <w:szCs w:val="24"/>
      <w:lang w:eastAsia="pt-BR"/>
    </w:rPr>
  </w:style>
  <w:style w:type="paragraph" w:customStyle="1" w:styleId="xl75">
    <w:name w:val="xl75"/>
    <w:basedOn w:val="Normal"/>
    <w:rsid w:val="00C876DF"/>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pt-BR"/>
    </w:rPr>
  </w:style>
  <w:style w:type="paragraph" w:customStyle="1" w:styleId="xl76">
    <w:name w:val="xl76"/>
    <w:basedOn w:val="Normal"/>
    <w:rsid w:val="00C876DF"/>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t-BR"/>
    </w:rPr>
  </w:style>
  <w:style w:type="paragraph" w:customStyle="1" w:styleId="xl77">
    <w:name w:val="xl77"/>
    <w:basedOn w:val="Normal"/>
    <w:rsid w:val="00C876DF"/>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pt-BR"/>
    </w:rPr>
  </w:style>
  <w:style w:type="paragraph" w:customStyle="1" w:styleId="xl78">
    <w:name w:val="xl78"/>
    <w:basedOn w:val="Normal"/>
    <w:rsid w:val="00C876D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79">
    <w:name w:val="xl79"/>
    <w:basedOn w:val="Normal"/>
    <w:rsid w:val="00C876D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0">
    <w:name w:val="xl80"/>
    <w:basedOn w:val="Normal"/>
    <w:rsid w:val="00C876D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81">
    <w:name w:val="xl81"/>
    <w:basedOn w:val="Normal"/>
    <w:rsid w:val="00C876DF"/>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82">
    <w:name w:val="xl82"/>
    <w:basedOn w:val="Normal"/>
    <w:rsid w:val="00C876DF"/>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3">
    <w:name w:val="xl83"/>
    <w:basedOn w:val="Normal"/>
    <w:rsid w:val="00C876DF"/>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pt-BR"/>
    </w:rPr>
  </w:style>
  <w:style w:type="paragraph" w:customStyle="1" w:styleId="xl84">
    <w:name w:val="xl84"/>
    <w:basedOn w:val="Normal"/>
    <w:rsid w:val="00C876D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85">
    <w:name w:val="xl85"/>
    <w:basedOn w:val="Normal"/>
    <w:rsid w:val="00C876DF"/>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86">
    <w:name w:val="xl86"/>
    <w:basedOn w:val="Normal"/>
    <w:rsid w:val="00C876DF"/>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pt-BR"/>
    </w:rPr>
  </w:style>
  <w:style w:type="paragraph" w:customStyle="1" w:styleId="xl87">
    <w:name w:val="xl87"/>
    <w:basedOn w:val="Normal"/>
    <w:rsid w:val="00C876DF"/>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C876DF"/>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C876D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90">
    <w:name w:val="xl90"/>
    <w:basedOn w:val="Normal"/>
    <w:rsid w:val="00C876D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91">
    <w:name w:val="xl91"/>
    <w:basedOn w:val="Normal"/>
    <w:rsid w:val="00C876DF"/>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pt-BR"/>
    </w:rPr>
  </w:style>
  <w:style w:type="paragraph" w:customStyle="1" w:styleId="xl92">
    <w:name w:val="xl92"/>
    <w:basedOn w:val="Normal"/>
    <w:rsid w:val="00C876DF"/>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pt-BR"/>
    </w:rPr>
  </w:style>
  <w:style w:type="paragraph" w:customStyle="1" w:styleId="xl93">
    <w:name w:val="xl93"/>
    <w:basedOn w:val="Normal"/>
    <w:rsid w:val="00C87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94">
    <w:name w:val="xl94"/>
    <w:basedOn w:val="Normal"/>
    <w:rsid w:val="00C87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95">
    <w:name w:val="xl95"/>
    <w:basedOn w:val="Normal"/>
    <w:rsid w:val="00C87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96">
    <w:name w:val="xl96"/>
    <w:basedOn w:val="Normal"/>
    <w:rsid w:val="00C87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97">
    <w:name w:val="xl97"/>
    <w:basedOn w:val="Normal"/>
    <w:rsid w:val="00C876D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98">
    <w:name w:val="xl98"/>
    <w:basedOn w:val="Normal"/>
    <w:rsid w:val="00C876DF"/>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99">
    <w:name w:val="xl99"/>
    <w:basedOn w:val="Normal"/>
    <w:rsid w:val="00C876DF"/>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pt-BR"/>
    </w:rPr>
  </w:style>
  <w:style w:type="paragraph" w:customStyle="1" w:styleId="xl100">
    <w:name w:val="xl100"/>
    <w:basedOn w:val="Normal"/>
    <w:rsid w:val="00C876D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01">
    <w:name w:val="xl101"/>
    <w:basedOn w:val="Normal"/>
    <w:rsid w:val="00C876DF"/>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02">
    <w:name w:val="xl102"/>
    <w:basedOn w:val="Normal"/>
    <w:rsid w:val="00C876D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3">
    <w:name w:val="xl103"/>
    <w:basedOn w:val="Normal"/>
    <w:rsid w:val="00C876DF"/>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104">
    <w:name w:val="xl104"/>
    <w:basedOn w:val="Normal"/>
    <w:rsid w:val="00C876DF"/>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05">
    <w:name w:val="xl105"/>
    <w:basedOn w:val="Normal"/>
    <w:rsid w:val="00C87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06">
    <w:name w:val="xl106"/>
    <w:basedOn w:val="Normal"/>
    <w:rsid w:val="00C876D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107">
    <w:name w:val="xl107"/>
    <w:basedOn w:val="Normal"/>
    <w:rsid w:val="00C876DF"/>
    <w:pPr>
      <w:spacing w:before="100" w:beforeAutospacing="1" w:after="100" w:afterAutospacing="1" w:line="240" w:lineRule="auto"/>
    </w:pPr>
    <w:rPr>
      <w:rFonts w:ascii="Times New Roman" w:eastAsia="Times New Roman" w:hAnsi="Times New Roman" w:cs="Times New Roman"/>
      <w:b/>
      <w:bCs/>
      <w:sz w:val="24"/>
      <w:szCs w:val="24"/>
      <w:lang w:eastAsia="pt-BR"/>
    </w:rPr>
  </w:style>
  <w:style w:type="paragraph" w:customStyle="1" w:styleId="xl108">
    <w:name w:val="xl108"/>
    <w:basedOn w:val="Normal"/>
    <w:rsid w:val="00C876DF"/>
    <w:pPr>
      <w:pBdr>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pt-BR"/>
    </w:rPr>
  </w:style>
  <w:style w:type="paragraph" w:customStyle="1" w:styleId="xl109">
    <w:name w:val="xl109"/>
    <w:basedOn w:val="Normal"/>
    <w:rsid w:val="00C876DF"/>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10">
    <w:name w:val="xl110"/>
    <w:basedOn w:val="Normal"/>
    <w:rsid w:val="00C876DF"/>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111">
    <w:name w:val="xl111"/>
    <w:basedOn w:val="Normal"/>
    <w:rsid w:val="00C876DF"/>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12">
    <w:name w:val="xl112"/>
    <w:basedOn w:val="Normal"/>
    <w:rsid w:val="00C876DF"/>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13">
    <w:name w:val="xl113"/>
    <w:basedOn w:val="Normal"/>
    <w:rsid w:val="00C876DF"/>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pt-BR"/>
    </w:rPr>
  </w:style>
  <w:style w:type="paragraph" w:customStyle="1" w:styleId="xl114">
    <w:name w:val="xl114"/>
    <w:basedOn w:val="Normal"/>
    <w:rsid w:val="00C876DF"/>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pt-BR"/>
    </w:rPr>
  </w:style>
  <w:style w:type="paragraph" w:customStyle="1" w:styleId="xl115">
    <w:name w:val="xl115"/>
    <w:basedOn w:val="Normal"/>
    <w:rsid w:val="00C876DF"/>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paragraph" w:customStyle="1" w:styleId="xl116">
    <w:name w:val="xl116"/>
    <w:basedOn w:val="Normal"/>
    <w:rsid w:val="00C876DF"/>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117">
    <w:name w:val="xl117"/>
    <w:basedOn w:val="Normal"/>
    <w:rsid w:val="00C876DF"/>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118">
    <w:name w:val="xl118"/>
    <w:basedOn w:val="Normal"/>
    <w:rsid w:val="00C876DF"/>
    <w:pPr>
      <w:pBdr>
        <w:left w:val="single" w:sz="8" w:space="0" w:color="auto"/>
        <w:right w:val="single" w:sz="8"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119">
    <w:name w:val="xl119"/>
    <w:basedOn w:val="Normal"/>
    <w:rsid w:val="00C876DF"/>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20">
    <w:name w:val="xl120"/>
    <w:basedOn w:val="Normal"/>
    <w:rsid w:val="00C876DF"/>
    <w:pPr>
      <w:pBdr>
        <w:left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pt-BR"/>
    </w:rPr>
  </w:style>
  <w:style w:type="paragraph" w:customStyle="1" w:styleId="xl121">
    <w:name w:val="xl121"/>
    <w:basedOn w:val="Normal"/>
    <w:rsid w:val="00C876DF"/>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t-BR"/>
    </w:rPr>
  </w:style>
  <w:style w:type="character" w:styleId="Refdecomentrio">
    <w:name w:val="annotation reference"/>
    <w:uiPriority w:val="99"/>
    <w:semiHidden/>
    <w:unhideWhenUsed/>
    <w:rsid w:val="00C876DF"/>
    <w:rPr>
      <w:sz w:val="16"/>
      <w:szCs w:val="16"/>
    </w:rPr>
  </w:style>
  <w:style w:type="paragraph" w:styleId="Textodecomentrio">
    <w:name w:val="annotation text"/>
    <w:basedOn w:val="Normal"/>
    <w:link w:val="TextodecomentrioChar"/>
    <w:uiPriority w:val="99"/>
    <w:semiHidden/>
    <w:unhideWhenUsed/>
    <w:rsid w:val="00C876DF"/>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C876DF"/>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C876DF"/>
    <w:rPr>
      <w:b/>
      <w:bCs/>
    </w:rPr>
  </w:style>
  <w:style w:type="character" w:customStyle="1" w:styleId="AssuntodocomentrioChar">
    <w:name w:val="Assunto do comentário Char"/>
    <w:basedOn w:val="TextodecomentrioChar"/>
    <w:link w:val="Assuntodocomentrio"/>
    <w:uiPriority w:val="99"/>
    <w:semiHidden/>
    <w:rsid w:val="00C876DF"/>
    <w:rPr>
      <w:rFonts w:ascii="Times New Roman" w:eastAsia="Times New Roman" w:hAnsi="Times New Roman"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710FB-A4D0-4765-8DF4-9C187DEF5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3807</Words>
  <Characters>20560</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Arnaldo</dc:creator>
  <cp:lastModifiedBy>CULTURA</cp:lastModifiedBy>
  <cp:revision>2</cp:revision>
  <cp:lastPrinted>2019-10-29T15:03:00Z</cp:lastPrinted>
  <dcterms:created xsi:type="dcterms:W3CDTF">2020-06-17T18:47:00Z</dcterms:created>
  <dcterms:modified xsi:type="dcterms:W3CDTF">2020-06-17T18:47:00Z</dcterms:modified>
</cp:coreProperties>
</file>